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017BDB" w14:textId="77777777" w:rsidR="00A75824" w:rsidRPr="00467989" w:rsidRDefault="00A75824" w:rsidP="00A75824">
      <w:pPr>
        <w:spacing w:after="120"/>
        <w:ind w:left="708"/>
        <w:jc w:val="center"/>
        <w:rPr>
          <w:rFonts w:cs="Arial"/>
          <w:b/>
          <w:bCs/>
          <w:sz w:val="28"/>
          <w:szCs w:val="28"/>
        </w:rPr>
      </w:pPr>
      <w:r w:rsidRPr="00467989">
        <w:rPr>
          <w:b/>
          <w:sz w:val="28"/>
          <w:szCs w:val="28"/>
        </w:rPr>
        <w:t>II-A ERANSKINA</w:t>
      </w:r>
    </w:p>
    <w:tbl>
      <w:tblPr>
        <w:tblW w:w="5000" w:type="pct"/>
        <w:tblLook w:val="01E0" w:firstRow="1" w:lastRow="1" w:firstColumn="1" w:lastColumn="1" w:noHBand="0" w:noVBand="0"/>
      </w:tblPr>
      <w:tblGrid>
        <w:gridCol w:w="8720"/>
      </w:tblGrid>
      <w:tr w:rsidR="00A75824" w:rsidRPr="00467989" w14:paraId="3D194C36" w14:textId="77777777" w:rsidTr="0073239F">
        <w:trPr>
          <w:trHeight w:val="1533"/>
        </w:trPr>
        <w:tc>
          <w:tcPr>
            <w:tcW w:w="5000" w:type="pct"/>
            <w:shd w:val="clear" w:color="auto" w:fill="C0C0C0"/>
            <w:vAlign w:val="center"/>
          </w:tcPr>
          <w:p w14:paraId="14F95AB3" w14:textId="77777777" w:rsidR="00A75824" w:rsidRPr="00467989" w:rsidRDefault="0073239F" w:rsidP="003A690E">
            <w:pPr>
              <w:spacing w:line="300" w:lineRule="exact"/>
              <w:ind w:firstLine="181"/>
              <w:jc w:val="center"/>
              <w:rPr>
                <w:rFonts w:cs="Arial"/>
                <w:b/>
                <w:sz w:val="24"/>
                <w:szCs w:val="24"/>
              </w:rPr>
            </w:pPr>
            <w:r w:rsidRPr="00467989">
              <w:rPr>
                <w:b/>
                <w:sz w:val="24"/>
                <w:szCs w:val="24"/>
              </w:rPr>
              <w:t>PROIEKTUAREN MEMORIA</w:t>
            </w:r>
            <w:r w:rsidRPr="00467989">
              <w:rPr>
                <w:sz w:val="24"/>
                <w:szCs w:val="24"/>
              </w:rPr>
              <w:t>, OSASUN SAILAK OSASUNARI BURUZKO IKERKETA- ETA GARAPEN-PROIEKTUETARAKO EMATEN DUEN LAGUNTZARAKO AURKEZTUA</w:t>
            </w:r>
          </w:p>
        </w:tc>
      </w:tr>
    </w:tbl>
    <w:p w14:paraId="0E8D7C87" w14:textId="77777777" w:rsidR="00A75824" w:rsidRPr="00467989" w:rsidRDefault="00A75824" w:rsidP="00A75824">
      <w:pPr>
        <w:spacing w:after="120"/>
        <w:ind w:left="252"/>
        <w:rPr>
          <w:rFonts w:cs="Arial"/>
          <w:szCs w:val="22"/>
        </w:rPr>
      </w:pPr>
    </w:p>
    <w:p w14:paraId="64EEF067" w14:textId="77777777" w:rsidR="00F001E3" w:rsidRPr="00467989" w:rsidRDefault="00F001E3" w:rsidP="00A75824">
      <w:pPr>
        <w:spacing w:after="120"/>
        <w:ind w:left="252"/>
        <w:jc w:val="center"/>
        <w:rPr>
          <w:rFonts w:cs="Arial"/>
          <w:b/>
          <w:sz w:val="56"/>
          <w:szCs w:val="56"/>
        </w:rPr>
      </w:pPr>
    </w:p>
    <w:p w14:paraId="3D898373" w14:textId="77777777" w:rsidR="00F001E3" w:rsidRPr="00467989" w:rsidRDefault="00F001E3" w:rsidP="00A75824">
      <w:pPr>
        <w:spacing w:after="120"/>
        <w:ind w:left="252"/>
        <w:jc w:val="center"/>
        <w:rPr>
          <w:rFonts w:cs="Arial"/>
          <w:b/>
          <w:sz w:val="56"/>
          <w:szCs w:val="56"/>
        </w:rPr>
      </w:pPr>
    </w:p>
    <w:p w14:paraId="5F84990F" w14:textId="77777777" w:rsidR="00A75824" w:rsidRPr="00467989" w:rsidRDefault="00F001E3" w:rsidP="00A75824">
      <w:pPr>
        <w:spacing w:after="120"/>
        <w:ind w:left="252"/>
        <w:jc w:val="center"/>
        <w:rPr>
          <w:rFonts w:cs="Arial"/>
          <w:b/>
          <w:sz w:val="56"/>
          <w:szCs w:val="72"/>
        </w:rPr>
      </w:pPr>
      <w:r w:rsidRPr="00467989">
        <w:rPr>
          <w:b/>
          <w:sz w:val="56"/>
          <w:szCs w:val="72"/>
        </w:rPr>
        <w:t>Proiektuaren izenburua</w:t>
      </w:r>
    </w:p>
    <w:p w14:paraId="7CF0BCD2" w14:textId="77777777" w:rsidR="00A75824" w:rsidRPr="00467989" w:rsidRDefault="00A75824"/>
    <w:p w14:paraId="3A88C577" w14:textId="77777777" w:rsidR="00302C92" w:rsidRPr="00467989" w:rsidRDefault="00302C92" w:rsidP="00F001E3">
      <w:pPr>
        <w:jc w:val="center"/>
        <w:rPr>
          <w:sz w:val="44"/>
          <w:szCs w:val="44"/>
        </w:rPr>
      </w:pPr>
    </w:p>
    <w:p w14:paraId="2C0C45C4" w14:textId="77777777" w:rsidR="00214460" w:rsidRPr="00467989" w:rsidRDefault="00214460" w:rsidP="00F001E3">
      <w:pPr>
        <w:jc w:val="center"/>
        <w:rPr>
          <w:sz w:val="44"/>
          <w:szCs w:val="44"/>
        </w:rPr>
      </w:pPr>
    </w:p>
    <w:p w14:paraId="6DDD3A61" w14:textId="77777777" w:rsidR="00F001E3" w:rsidRPr="00467989" w:rsidRDefault="00F001E3"/>
    <w:tbl>
      <w:tblPr>
        <w:tblW w:w="846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3"/>
        <w:gridCol w:w="3544"/>
      </w:tblGrid>
      <w:tr w:rsidR="00302C92" w:rsidRPr="00467989" w14:paraId="371EAB4F" w14:textId="77777777" w:rsidTr="00C77086">
        <w:trPr>
          <w:trHeight w:val="558"/>
        </w:trPr>
        <w:tc>
          <w:tcPr>
            <w:tcW w:w="4923" w:type="dxa"/>
            <w:tcBorders>
              <w:bottom w:val="single" w:sz="4" w:space="0" w:color="auto"/>
              <w:right w:val="single" w:sz="4" w:space="0" w:color="808080"/>
            </w:tcBorders>
            <w:vAlign w:val="center"/>
          </w:tcPr>
          <w:p w14:paraId="5B1594B2" w14:textId="3DA818FF" w:rsidR="00302C92" w:rsidRPr="00467989" w:rsidRDefault="00302C92" w:rsidP="00C77086">
            <w:pPr>
              <w:rPr>
                <w:rFonts w:cs="Arial"/>
                <w:b/>
                <w:szCs w:val="22"/>
              </w:rPr>
            </w:pPr>
            <w:r w:rsidRPr="00467989">
              <w:rPr>
                <w:b/>
                <w:szCs w:val="22"/>
              </w:rPr>
              <w:t>AGENTE-KOORDINATZAILE ESKATZAILEA</w:t>
            </w:r>
          </w:p>
        </w:tc>
        <w:tc>
          <w:tcPr>
            <w:tcW w:w="3544" w:type="dxa"/>
            <w:tcBorders>
              <w:left w:val="single" w:sz="4" w:space="0" w:color="808080"/>
              <w:bottom w:val="single" w:sz="4" w:space="0" w:color="auto"/>
            </w:tcBorders>
            <w:vAlign w:val="center"/>
          </w:tcPr>
          <w:p w14:paraId="65F65B6F" w14:textId="77777777" w:rsidR="00302C92" w:rsidRPr="00467989" w:rsidRDefault="00302C92" w:rsidP="00C77086">
            <w:pPr>
              <w:rPr>
                <w:rFonts w:cs="Arial"/>
                <w:szCs w:val="22"/>
              </w:rPr>
            </w:pPr>
            <w:r w:rsidRPr="00467989">
              <w:rPr>
                <w:rFonts w:cs="Arial"/>
                <w:szCs w:val="22"/>
              </w:rPr>
              <w:fldChar w:fldCharType="begin" w:fldLock="1"/>
            </w:r>
            <w:r w:rsidRPr="00467989">
              <w:rPr>
                <w:rFonts w:cs="Arial"/>
                <w:szCs w:val="22"/>
              </w:rPr>
              <w:instrText xml:space="preserve"> FORMTEXT </w:instrText>
            </w:r>
            <w:r w:rsidRPr="00467989">
              <w:rPr>
                <w:rFonts w:cs="Arial"/>
                <w:szCs w:val="22"/>
              </w:rPr>
              <w:fldChar w:fldCharType="separate"/>
            </w:r>
            <w:r w:rsidRPr="00467989">
              <w:t> </w:t>
            </w:r>
            <w:r w:rsidRPr="00467989">
              <w:t> </w:t>
            </w:r>
            <w:r w:rsidRPr="00467989">
              <w:t> </w:t>
            </w:r>
            <w:r w:rsidRPr="00467989">
              <w:t> </w:t>
            </w:r>
            <w:r w:rsidRPr="00467989">
              <w:t> </w:t>
            </w:r>
            <w:r w:rsidRPr="00467989">
              <w:rPr>
                <w:rFonts w:cs="Arial"/>
                <w:szCs w:val="22"/>
              </w:rPr>
              <w:fldChar w:fldCharType="end"/>
            </w:r>
          </w:p>
        </w:tc>
      </w:tr>
    </w:tbl>
    <w:p w14:paraId="2E9EC473" w14:textId="77777777" w:rsidR="00611CC8" w:rsidRPr="00467989" w:rsidRDefault="00611CC8"/>
    <w:tbl>
      <w:tblPr>
        <w:tblW w:w="846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5"/>
        <w:gridCol w:w="3118"/>
        <w:gridCol w:w="1134"/>
        <w:gridCol w:w="2410"/>
      </w:tblGrid>
      <w:tr w:rsidR="00E61C9A" w:rsidRPr="00467989" w14:paraId="700ABB49" w14:textId="77777777" w:rsidTr="0073239F">
        <w:trPr>
          <w:trHeight w:val="405"/>
        </w:trPr>
        <w:tc>
          <w:tcPr>
            <w:tcW w:w="8467" w:type="dxa"/>
            <w:gridSpan w:val="4"/>
            <w:tcBorders>
              <w:top w:val="single" w:sz="4" w:space="0" w:color="FFFFFF" w:themeColor="background1"/>
              <w:left w:val="nil"/>
              <w:bottom w:val="single" w:sz="4" w:space="0" w:color="auto"/>
              <w:right w:val="nil"/>
            </w:tcBorders>
            <w:vAlign w:val="center"/>
          </w:tcPr>
          <w:p w14:paraId="1BE345F3" w14:textId="77777777" w:rsidR="00E61C9A" w:rsidRPr="00467989" w:rsidRDefault="00E61C9A" w:rsidP="00DF695E">
            <w:pPr>
              <w:spacing w:after="120"/>
              <w:rPr>
                <w:rFonts w:cs="Arial"/>
                <w:b/>
                <w:bCs/>
                <w:szCs w:val="22"/>
              </w:rPr>
            </w:pPr>
          </w:p>
          <w:p w14:paraId="78FF2A67" w14:textId="77777777" w:rsidR="00E61C9A" w:rsidRPr="00467989" w:rsidRDefault="00E61C9A" w:rsidP="00DF695E">
            <w:pPr>
              <w:spacing w:after="120"/>
              <w:rPr>
                <w:rFonts w:cs="Arial"/>
                <w:b/>
                <w:szCs w:val="22"/>
              </w:rPr>
            </w:pPr>
            <w:r w:rsidRPr="00467989">
              <w:rPr>
                <w:b/>
                <w:szCs w:val="22"/>
              </w:rPr>
              <w:t>PROIEKTUAREN KOORDINATZAILEA</w:t>
            </w:r>
          </w:p>
        </w:tc>
      </w:tr>
      <w:tr w:rsidR="00E61C9A" w:rsidRPr="00467989" w14:paraId="09993057" w14:textId="77777777" w:rsidTr="00065B10">
        <w:trPr>
          <w:trHeight w:val="563"/>
        </w:trPr>
        <w:tc>
          <w:tcPr>
            <w:tcW w:w="1805" w:type="dxa"/>
            <w:tcBorders>
              <w:bottom w:val="nil"/>
              <w:right w:val="single" w:sz="4" w:space="0" w:color="808080"/>
            </w:tcBorders>
            <w:vAlign w:val="center"/>
          </w:tcPr>
          <w:p w14:paraId="66BFC1C0" w14:textId="77777777" w:rsidR="00E61C9A" w:rsidRPr="00467989" w:rsidRDefault="009028B5" w:rsidP="00DF695E">
            <w:pPr>
              <w:rPr>
                <w:rFonts w:cs="Arial"/>
                <w:b/>
                <w:szCs w:val="22"/>
              </w:rPr>
            </w:pPr>
            <w:r w:rsidRPr="00467989">
              <w:rPr>
                <w:b/>
                <w:szCs w:val="22"/>
              </w:rPr>
              <w:t>Abizenak</w:t>
            </w:r>
          </w:p>
        </w:tc>
        <w:bookmarkStart w:id="0" w:name="Texto78"/>
        <w:tc>
          <w:tcPr>
            <w:tcW w:w="3118" w:type="dxa"/>
            <w:tcBorders>
              <w:left w:val="single" w:sz="4" w:space="0" w:color="808080"/>
              <w:bottom w:val="nil"/>
            </w:tcBorders>
            <w:vAlign w:val="center"/>
          </w:tcPr>
          <w:p w14:paraId="6578C1AF" w14:textId="77777777" w:rsidR="00E61C9A" w:rsidRPr="00467989" w:rsidRDefault="00E61C9A" w:rsidP="00DF695E">
            <w:pPr>
              <w:rPr>
                <w:rFonts w:cs="Arial"/>
                <w:szCs w:val="22"/>
              </w:rPr>
            </w:pPr>
            <w:r w:rsidRPr="00467989">
              <w:rPr>
                <w:rFonts w:cs="Arial"/>
                <w:szCs w:val="22"/>
              </w:rPr>
              <w:fldChar w:fldCharType="begin" w:fldLock="1"/>
            </w:r>
            <w:r w:rsidRPr="00467989">
              <w:rPr>
                <w:rFonts w:cs="Arial"/>
                <w:szCs w:val="22"/>
              </w:rPr>
              <w:instrText xml:space="preserve"> FORMTEXT </w:instrText>
            </w:r>
            <w:r w:rsidRPr="00467989">
              <w:rPr>
                <w:rFonts w:cs="Arial"/>
                <w:szCs w:val="22"/>
              </w:rPr>
              <w:fldChar w:fldCharType="separate"/>
            </w:r>
            <w:r w:rsidRPr="00467989">
              <w:t> </w:t>
            </w:r>
            <w:r w:rsidRPr="00467989">
              <w:t> </w:t>
            </w:r>
            <w:r w:rsidRPr="00467989">
              <w:t> </w:t>
            </w:r>
            <w:r w:rsidRPr="00467989">
              <w:t> </w:t>
            </w:r>
            <w:r w:rsidRPr="00467989">
              <w:t> </w:t>
            </w:r>
            <w:r w:rsidRPr="00467989">
              <w:rPr>
                <w:rFonts w:cs="Arial"/>
                <w:szCs w:val="22"/>
              </w:rPr>
              <w:fldChar w:fldCharType="end"/>
            </w:r>
            <w:bookmarkEnd w:id="0"/>
          </w:p>
        </w:tc>
        <w:tc>
          <w:tcPr>
            <w:tcW w:w="1134" w:type="dxa"/>
            <w:tcBorders>
              <w:bottom w:val="nil"/>
              <w:right w:val="single" w:sz="4" w:space="0" w:color="808080"/>
            </w:tcBorders>
            <w:vAlign w:val="center"/>
          </w:tcPr>
          <w:p w14:paraId="64AB35BB" w14:textId="77777777" w:rsidR="00E61C9A" w:rsidRPr="00467989" w:rsidRDefault="0073239F" w:rsidP="00DF695E">
            <w:pPr>
              <w:rPr>
                <w:rFonts w:cs="Arial"/>
                <w:b/>
                <w:szCs w:val="22"/>
              </w:rPr>
            </w:pPr>
            <w:r w:rsidRPr="00467989">
              <w:rPr>
                <w:b/>
                <w:szCs w:val="22"/>
              </w:rPr>
              <w:t>Izena</w:t>
            </w:r>
          </w:p>
        </w:tc>
        <w:bookmarkStart w:id="1" w:name="Texto79"/>
        <w:tc>
          <w:tcPr>
            <w:tcW w:w="2410" w:type="dxa"/>
            <w:tcBorders>
              <w:left w:val="single" w:sz="4" w:space="0" w:color="808080"/>
              <w:bottom w:val="nil"/>
            </w:tcBorders>
            <w:vAlign w:val="center"/>
          </w:tcPr>
          <w:p w14:paraId="17393B00" w14:textId="77777777" w:rsidR="00E61C9A" w:rsidRPr="00467989" w:rsidRDefault="00E61C9A" w:rsidP="00DF695E">
            <w:pPr>
              <w:rPr>
                <w:rFonts w:cs="Arial"/>
                <w:szCs w:val="22"/>
              </w:rPr>
            </w:pPr>
            <w:r w:rsidRPr="00467989">
              <w:rPr>
                <w:rFonts w:cs="Arial"/>
                <w:szCs w:val="22"/>
              </w:rPr>
              <w:fldChar w:fldCharType="begin" w:fldLock="1"/>
            </w:r>
            <w:r w:rsidRPr="00467989">
              <w:rPr>
                <w:rFonts w:cs="Arial"/>
                <w:szCs w:val="22"/>
              </w:rPr>
              <w:instrText xml:space="preserve"> FORMTEXT </w:instrText>
            </w:r>
            <w:r w:rsidRPr="00467989">
              <w:rPr>
                <w:rFonts w:cs="Arial"/>
                <w:szCs w:val="22"/>
              </w:rPr>
              <w:fldChar w:fldCharType="separate"/>
            </w:r>
            <w:r w:rsidRPr="00467989">
              <w:t> </w:t>
            </w:r>
            <w:r w:rsidRPr="00467989">
              <w:t> </w:t>
            </w:r>
            <w:r w:rsidRPr="00467989">
              <w:t> </w:t>
            </w:r>
            <w:r w:rsidRPr="00467989">
              <w:t> </w:t>
            </w:r>
            <w:r w:rsidRPr="00467989">
              <w:t> </w:t>
            </w:r>
            <w:r w:rsidRPr="00467989">
              <w:rPr>
                <w:rFonts w:cs="Arial"/>
                <w:szCs w:val="22"/>
              </w:rPr>
              <w:fldChar w:fldCharType="end"/>
            </w:r>
            <w:bookmarkEnd w:id="1"/>
          </w:p>
        </w:tc>
      </w:tr>
      <w:tr w:rsidR="0068390F" w:rsidRPr="00467989" w14:paraId="2DCE2D7F" w14:textId="77777777" w:rsidTr="00065B10">
        <w:trPr>
          <w:trHeight w:val="563"/>
        </w:trPr>
        <w:tc>
          <w:tcPr>
            <w:tcW w:w="1805" w:type="dxa"/>
            <w:tcBorders>
              <w:bottom w:val="single" w:sz="4" w:space="0" w:color="auto"/>
              <w:right w:val="single" w:sz="4" w:space="0" w:color="808080"/>
            </w:tcBorders>
            <w:vAlign w:val="center"/>
          </w:tcPr>
          <w:p w14:paraId="54E03C11" w14:textId="77777777" w:rsidR="0068390F" w:rsidRPr="00467989" w:rsidRDefault="009028B5" w:rsidP="00DF695E">
            <w:pPr>
              <w:rPr>
                <w:rFonts w:cs="Arial"/>
                <w:b/>
                <w:szCs w:val="22"/>
              </w:rPr>
            </w:pPr>
            <w:r w:rsidRPr="00467989">
              <w:rPr>
                <w:b/>
                <w:szCs w:val="22"/>
              </w:rPr>
              <w:t>Helbide elektronikoa</w:t>
            </w:r>
          </w:p>
        </w:tc>
        <w:tc>
          <w:tcPr>
            <w:tcW w:w="6662" w:type="dxa"/>
            <w:gridSpan w:val="3"/>
            <w:tcBorders>
              <w:left w:val="single" w:sz="4" w:space="0" w:color="808080"/>
              <w:bottom w:val="single" w:sz="4" w:space="0" w:color="auto"/>
            </w:tcBorders>
            <w:vAlign w:val="center"/>
          </w:tcPr>
          <w:p w14:paraId="396D3670" w14:textId="77777777" w:rsidR="0068390F" w:rsidRPr="00467989" w:rsidRDefault="00611CC8" w:rsidP="00DF695E">
            <w:pPr>
              <w:rPr>
                <w:rFonts w:cs="Arial"/>
                <w:szCs w:val="22"/>
              </w:rPr>
            </w:pPr>
            <w:r w:rsidRPr="00467989">
              <w:rPr>
                <w:rFonts w:cs="Arial"/>
                <w:szCs w:val="22"/>
              </w:rPr>
              <w:fldChar w:fldCharType="begin" w:fldLock="1"/>
            </w:r>
            <w:r w:rsidRPr="00467989">
              <w:rPr>
                <w:rFonts w:cs="Arial"/>
                <w:szCs w:val="22"/>
              </w:rPr>
              <w:instrText xml:space="preserve"> FORMTEXT </w:instrText>
            </w:r>
            <w:r w:rsidRPr="00467989">
              <w:rPr>
                <w:rFonts w:cs="Arial"/>
                <w:szCs w:val="22"/>
              </w:rPr>
              <w:fldChar w:fldCharType="separate"/>
            </w:r>
            <w:r w:rsidRPr="00467989">
              <w:t> </w:t>
            </w:r>
            <w:r w:rsidRPr="00467989">
              <w:t> </w:t>
            </w:r>
            <w:r w:rsidRPr="00467989">
              <w:t> </w:t>
            </w:r>
            <w:r w:rsidRPr="00467989">
              <w:t> </w:t>
            </w:r>
            <w:r w:rsidRPr="00467989">
              <w:t> </w:t>
            </w:r>
            <w:r w:rsidRPr="00467989">
              <w:rPr>
                <w:rFonts w:cs="Arial"/>
                <w:szCs w:val="22"/>
              </w:rPr>
              <w:fldChar w:fldCharType="end"/>
            </w:r>
          </w:p>
        </w:tc>
      </w:tr>
    </w:tbl>
    <w:p w14:paraId="59B42D90" w14:textId="77777777" w:rsidR="00E61C9A" w:rsidRPr="00467989" w:rsidRDefault="00E61C9A"/>
    <w:p w14:paraId="7044D1A4" w14:textId="77777777" w:rsidR="00E61C9A" w:rsidRPr="00467989" w:rsidRDefault="00E61C9A"/>
    <w:p w14:paraId="1B2B62BD" w14:textId="77777777" w:rsidR="0073239F" w:rsidRPr="00467989" w:rsidRDefault="0073239F"/>
    <w:p w14:paraId="6A779E56" w14:textId="77777777" w:rsidR="0073239F" w:rsidRPr="00467989" w:rsidRDefault="0073239F"/>
    <w:p w14:paraId="0A02337E" w14:textId="77777777" w:rsidR="00E61C9A" w:rsidRPr="00467989" w:rsidRDefault="00E61C9A"/>
    <w:p w14:paraId="117E31FB" w14:textId="77777777" w:rsidR="00FD6AA1" w:rsidRPr="00467989" w:rsidRDefault="00FD6AA1" w:rsidP="00E61C9A">
      <w:pPr>
        <w:tabs>
          <w:tab w:val="left" w:pos="4830"/>
        </w:tabs>
        <w:spacing w:after="120"/>
        <w:ind w:left="252"/>
        <w:rPr>
          <w:rFonts w:cs="Arial"/>
          <w:b/>
          <w:szCs w:val="22"/>
        </w:rPr>
      </w:pPr>
      <w:bookmarkStart w:id="2" w:name="OLE_LINK1"/>
      <w:r w:rsidRPr="00467989">
        <w:rPr>
          <w:noProof/>
          <w:lang w:eastAsia="eu-ES"/>
        </w:rPr>
        <mc:AlternateContent>
          <mc:Choice Requires="wps">
            <w:drawing>
              <wp:anchor distT="0" distB="0" distL="114300" distR="114300" simplePos="0" relativeHeight="251659264" behindDoc="0" locked="0" layoutInCell="1" allowOverlap="1" wp14:anchorId="5FF85FCA" wp14:editId="567FBB2D">
                <wp:simplePos x="0" y="0"/>
                <wp:positionH relativeFrom="column">
                  <wp:posOffset>2977515</wp:posOffset>
                </wp:positionH>
                <wp:positionV relativeFrom="paragraph">
                  <wp:posOffset>86360</wp:posOffset>
                </wp:positionV>
                <wp:extent cx="2457450" cy="292735"/>
                <wp:effectExtent l="0" t="0" r="19050" b="12065"/>
                <wp:wrapNone/>
                <wp:docPr id="1" name="1 Cuadro de texto"/>
                <wp:cNvGraphicFramePr/>
                <a:graphic xmlns:a="http://schemas.openxmlformats.org/drawingml/2006/main">
                  <a:graphicData uri="http://schemas.microsoft.com/office/word/2010/wordprocessingShape">
                    <wps:wsp>
                      <wps:cNvSpPr txBox="1"/>
                      <wps:spPr>
                        <a:xfrm>
                          <a:off x="0" y="0"/>
                          <a:ext cx="2457450" cy="2927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91D4CB" w14:textId="77777777" w:rsidR="00E61C9A" w:rsidRDefault="00E61C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FF85FCA" id="_x0000_t202" coordsize="21600,21600" o:spt="202" path="m,l,21600r21600,l21600,xe">
                <v:stroke joinstyle="miter"/>
                <v:path gradientshapeok="t" o:connecttype="rect"/>
              </v:shapetype>
              <v:shape id="1 Cuadro de texto" o:spid="_x0000_s1026" type="#_x0000_t202" style="position:absolute;left:0;text-align:left;margin-left:234.45pt;margin-top:6.8pt;width:193.5pt;height:23.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" fillcolor="white [3201]" strokeweight=".5pt">
                <v:textbox>
                  <w:txbxContent>
                    <w:p w14:paraId="0E91D4CB" w14:textId="77777777" w:rsidR="00E61C9A" w:rsidRDefault="00E61C9A"/>
                  </w:txbxContent>
                </v:textbox>
              </v:shape>
            </w:pict>
          </mc:Fallback>
        </mc:AlternateContent>
      </w:r>
      <w:r w:rsidRPr="00467989">
        <w:rPr>
          <w:b/>
          <w:szCs w:val="22"/>
        </w:rPr>
        <w:t xml:space="preserve">ESPEDIENTE-ZENBAKIA </w:t>
      </w:r>
    </w:p>
    <w:p w14:paraId="31502F6B" w14:textId="77777777" w:rsidR="00E61C9A" w:rsidRPr="00467989" w:rsidRDefault="00E61C9A" w:rsidP="00E61C9A">
      <w:pPr>
        <w:tabs>
          <w:tab w:val="left" w:pos="4830"/>
        </w:tabs>
        <w:spacing w:after="120"/>
        <w:ind w:left="252"/>
      </w:pPr>
      <w:r w:rsidRPr="00467989">
        <w:rPr>
          <w:b/>
          <w:szCs w:val="22"/>
        </w:rPr>
        <w:t xml:space="preserve">(Administrazioak betetzeko): </w:t>
      </w:r>
      <w:bookmarkEnd w:id="2"/>
    </w:p>
    <w:p w14:paraId="6C37EF6A" w14:textId="77777777" w:rsidR="00E61C9A" w:rsidRPr="00467989" w:rsidRDefault="00A75824">
      <w:pPr>
        <w:spacing w:after="200" w:line="276" w:lineRule="auto"/>
      </w:pPr>
      <w:r w:rsidRPr="00467989">
        <w:br w:type="page"/>
      </w:r>
    </w:p>
    <w:sdt>
      <w:sdtPr>
        <w:id w:val="830109583"/>
        <w:docPartObj>
          <w:docPartGallery w:val="Table of Contents"/>
          <w:docPartUnique/>
        </w:docPartObj>
      </w:sdtPr>
      <w:sdtEndPr>
        <w:rPr>
          <w:b/>
          <w:bCs/>
        </w:rPr>
      </w:sdtEndPr>
      <w:sdtContent>
        <w:p w14:paraId="38E8A3A7" w14:textId="77777777" w:rsidR="00E61C9A" w:rsidRPr="00467989" w:rsidRDefault="00E61C9A" w:rsidP="00A75824">
          <w:pPr>
            <w:rPr>
              <w:rFonts w:cs="Arial"/>
              <w:b/>
              <w:sz w:val="28"/>
              <w:szCs w:val="28"/>
            </w:rPr>
          </w:pPr>
        </w:p>
        <w:p w14:paraId="4FDB181B" w14:textId="77777777" w:rsidR="00E61C9A" w:rsidRPr="00467989" w:rsidRDefault="00E61C9A" w:rsidP="00A75824">
          <w:pPr>
            <w:rPr>
              <w:rFonts w:cs="Arial"/>
              <w:b/>
              <w:sz w:val="28"/>
              <w:szCs w:val="28"/>
            </w:rPr>
          </w:pPr>
        </w:p>
        <w:p w14:paraId="2338A6DE" w14:textId="77777777" w:rsidR="00E61C9A" w:rsidRPr="00467989" w:rsidRDefault="00E61C9A" w:rsidP="00E61C9A"/>
        <w:p w14:paraId="4F664B12" w14:textId="77777777" w:rsidR="00A75824" w:rsidRPr="00467989" w:rsidRDefault="00E61C9A" w:rsidP="00A75824">
          <w:pPr>
            <w:rPr>
              <w:rFonts w:cs="Arial"/>
              <w:b/>
              <w:sz w:val="28"/>
              <w:szCs w:val="28"/>
            </w:rPr>
          </w:pPr>
          <w:r w:rsidRPr="00467989">
            <w:rPr>
              <w:b/>
              <w:sz w:val="28"/>
              <w:szCs w:val="28"/>
            </w:rPr>
            <w:t>Aurkibidea</w:t>
          </w:r>
        </w:p>
        <w:p w14:paraId="225AC2C3" w14:textId="77777777" w:rsidR="0029426D" w:rsidRPr="00467989" w:rsidRDefault="0029426D" w:rsidP="00A75824">
          <w:pPr>
            <w:rPr>
              <w:rFonts w:cs="Arial"/>
              <w:b/>
              <w:sz w:val="28"/>
              <w:szCs w:val="28"/>
            </w:rPr>
          </w:pPr>
        </w:p>
        <w:p w14:paraId="0EEE88C9" w14:textId="77777777" w:rsidR="00271C60" w:rsidRPr="00467989" w:rsidRDefault="00A75824">
          <w:pPr>
            <w:pStyle w:val="EA1"/>
            <w:tabs>
              <w:tab w:val="right" w:leader="dot" w:pos="8494"/>
            </w:tabs>
            <w:rPr>
              <w:rFonts w:asciiTheme="minorHAnsi" w:eastAsiaTheme="minorEastAsia" w:hAnsiTheme="minorHAnsi" w:cstheme="minorBidi"/>
              <w:sz w:val="22"/>
              <w:szCs w:val="22"/>
            </w:rPr>
          </w:pPr>
          <w:r w:rsidRPr="00467989">
            <w:fldChar w:fldCharType="begin"/>
          </w:r>
          <w:r w:rsidRPr="00467989">
            <w:instrText xml:space="preserve"> TOC \o "1-3" \h \z \u </w:instrText>
          </w:r>
          <w:r w:rsidRPr="00467989">
            <w:fldChar w:fldCharType="separate"/>
          </w:r>
          <w:hyperlink w:anchor="_Toc477439243" w:history="1">
            <w:r w:rsidR="00271C60" w:rsidRPr="00467989">
              <w:rPr>
                <w:rStyle w:val="Hiperesteka"/>
              </w:rPr>
              <w:t>1 Resumen del proyecto</w:t>
            </w:r>
            <w:r w:rsidR="00271C60" w:rsidRPr="00467989">
              <w:rPr>
                <w:webHidden/>
              </w:rPr>
              <w:tab/>
            </w:r>
            <w:r w:rsidR="00271C60" w:rsidRPr="00467989">
              <w:rPr>
                <w:webHidden/>
              </w:rPr>
              <w:fldChar w:fldCharType="begin"/>
            </w:r>
            <w:r w:rsidR="00271C60" w:rsidRPr="00467989">
              <w:rPr>
                <w:webHidden/>
              </w:rPr>
              <w:instrText xml:space="preserve"> PAGEREF _Toc477439243 \h </w:instrText>
            </w:r>
            <w:r w:rsidR="00271C60" w:rsidRPr="00467989">
              <w:rPr>
                <w:webHidden/>
              </w:rPr>
            </w:r>
            <w:r w:rsidR="00271C60" w:rsidRPr="00467989">
              <w:rPr>
                <w:webHidden/>
              </w:rPr>
              <w:fldChar w:fldCharType="separate"/>
            </w:r>
            <w:r w:rsidR="00271C60" w:rsidRPr="00467989">
              <w:rPr>
                <w:webHidden/>
              </w:rPr>
              <w:t>3</w:t>
            </w:r>
            <w:r w:rsidR="00271C60" w:rsidRPr="00467989">
              <w:rPr>
                <w:webHidden/>
              </w:rPr>
              <w:fldChar w:fldCharType="end"/>
            </w:r>
          </w:hyperlink>
        </w:p>
        <w:p w14:paraId="7002479B" w14:textId="77777777" w:rsidR="00271C60" w:rsidRPr="00467989" w:rsidRDefault="00B81435">
          <w:pPr>
            <w:pStyle w:val="EA1"/>
            <w:tabs>
              <w:tab w:val="right" w:leader="dot" w:pos="8494"/>
            </w:tabs>
            <w:rPr>
              <w:rFonts w:asciiTheme="minorHAnsi" w:eastAsiaTheme="minorEastAsia" w:hAnsiTheme="minorHAnsi" w:cstheme="minorBidi"/>
              <w:sz w:val="22"/>
              <w:szCs w:val="22"/>
            </w:rPr>
          </w:pPr>
          <w:hyperlink w:anchor="_Toc477439244" w:history="1">
            <w:r w:rsidR="00271C60" w:rsidRPr="00467989">
              <w:rPr>
                <w:rStyle w:val="Hiperesteka"/>
              </w:rPr>
              <w:t>2 Antecedentes y estado del arte actual</w:t>
            </w:r>
            <w:r w:rsidR="00271C60" w:rsidRPr="00467989">
              <w:rPr>
                <w:webHidden/>
              </w:rPr>
              <w:tab/>
            </w:r>
            <w:r w:rsidR="00271C60" w:rsidRPr="00467989">
              <w:rPr>
                <w:webHidden/>
              </w:rPr>
              <w:fldChar w:fldCharType="begin"/>
            </w:r>
            <w:r w:rsidR="00271C60" w:rsidRPr="00467989">
              <w:rPr>
                <w:webHidden/>
              </w:rPr>
              <w:instrText xml:space="preserve"> PAGEREF _Toc477439244 \h </w:instrText>
            </w:r>
            <w:r w:rsidR="00271C60" w:rsidRPr="00467989">
              <w:rPr>
                <w:webHidden/>
              </w:rPr>
            </w:r>
            <w:r w:rsidR="00271C60" w:rsidRPr="00467989">
              <w:rPr>
                <w:webHidden/>
              </w:rPr>
              <w:fldChar w:fldCharType="separate"/>
            </w:r>
            <w:r w:rsidR="00271C60" w:rsidRPr="00467989">
              <w:rPr>
                <w:webHidden/>
              </w:rPr>
              <w:t>4</w:t>
            </w:r>
            <w:r w:rsidR="00271C60" w:rsidRPr="00467989">
              <w:rPr>
                <w:webHidden/>
              </w:rPr>
              <w:fldChar w:fldCharType="end"/>
            </w:r>
          </w:hyperlink>
        </w:p>
        <w:p w14:paraId="2281F52E" w14:textId="77777777" w:rsidR="00271C60" w:rsidRPr="00467989" w:rsidRDefault="00B81435">
          <w:pPr>
            <w:pStyle w:val="EA1"/>
            <w:tabs>
              <w:tab w:val="right" w:leader="dot" w:pos="8494"/>
            </w:tabs>
            <w:rPr>
              <w:rFonts w:asciiTheme="minorHAnsi" w:eastAsiaTheme="minorEastAsia" w:hAnsiTheme="minorHAnsi" w:cstheme="minorBidi"/>
              <w:sz w:val="22"/>
              <w:szCs w:val="22"/>
            </w:rPr>
          </w:pPr>
          <w:hyperlink w:anchor="_Toc477439245" w:history="1">
            <w:r w:rsidR="00271C60" w:rsidRPr="00467989">
              <w:rPr>
                <w:rStyle w:val="Hiperesteka"/>
              </w:rPr>
              <w:t>3 Enfoque y Metodología</w:t>
            </w:r>
            <w:r w:rsidR="00271C60" w:rsidRPr="00467989">
              <w:rPr>
                <w:webHidden/>
              </w:rPr>
              <w:tab/>
            </w:r>
            <w:r w:rsidR="00271C60" w:rsidRPr="00467989">
              <w:rPr>
                <w:webHidden/>
              </w:rPr>
              <w:fldChar w:fldCharType="begin"/>
            </w:r>
            <w:r w:rsidR="00271C60" w:rsidRPr="00467989">
              <w:rPr>
                <w:webHidden/>
              </w:rPr>
              <w:instrText xml:space="preserve"> PAGEREF _Toc477439245 \h </w:instrText>
            </w:r>
            <w:r w:rsidR="00271C60" w:rsidRPr="00467989">
              <w:rPr>
                <w:webHidden/>
              </w:rPr>
            </w:r>
            <w:r w:rsidR="00271C60" w:rsidRPr="00467989">
              <w:rPr>
                <w:webHidden/>
              </w:rPr>
              <w:fldChar w:fldCharType="separate"/>
            </w:r>
            <w:r w:rsidR="00271C60" w:rsidRPr="00467989">
              <w:rPr>
                <w:webHidden/>
              </w:rPr>
              <w:t>5</w:t>
            </w:r>
            <w:r w:rsidR="00271C60" w:rsidRPr="00467989">
              <w:rPr>
                <w:webHidden/>
              </w:rPr>
              <w:fldChar w:fldCharType="end"/>
            </w:r>
          </w:hyperlink>
        </w:p>
        <w:p w14:paraId="6EA7A087" w14:textId="77777777" w:rsidR="00271C60" w:rsidRPr="00467989" w:rsidRDefault="00B81435">
          <w:pPr>
            <w:pStyle w:val="EA1"/>
            <w:tabs>
              <w:tab w:val="right" w:leader="dot" w:pos="8494"/>
            </w:tabs>
            <w:rPr>
              <w:rFonts w:asciiTheme="minorHAnsi" w:eastAsiaTheme="minorEastAsia" w:hAnsiTheme="minorHAnsi" w:cstheme="minorBidi"/>
              <w:sz w:val="22"/>
              <w:szCs w:val="22"/>
            </w:rPr>
          </w:pPr>
          <w:hyperlink w:anchor="_Toc477439246" w:history="1">
            <w:r w:rsidR="00271C60" w:rsidRPr="00467989">
              <w:rPr>
                <w:rStyle w:val="Hiperesteka"/>
              </w:rPr>
              <w:t>4 Plan de trabajo</w:t>
            </w:r>
            <w:r w:rsidR="00271C60" w:rsidRPr="00467989">
              <w:rPr>
                <w:webHidden/>
              </w:rPr>
              <w:tab/>
            </w:r>
            <w:r w:rsidR="00271C60" w:rsidRPr="00467989">
              <w:rPr>
                <w:webHidden/>
              </w:rPr>
              <w:fldChar w:fldCharType="begin"/>
            </w:r>
            <w:r w:rsidR="00271C60" w:rsidRPr="00467989">
              <w:rPr>
                <w:webHidden/>
              </w:rPr>
              <w:instrText xml:space="preserve"> PAGEREF _Toc477439246 \h </w:instrText>
            </w:r>
            <w:r w:rsidR="00271C60" w:rsidRPr="00467989">
              <w:rPr>
                <w:webHidden/>
              </w:rPr>
            </w:r>
            <w:r w:rsidR="00271C60" w:rsidRPr="00467989">
              <w:rPr>
                <w:webHidden/>
              </w:rPr>
              <w:fldChar w:fldCharType="separate"/>
            </w:r>
            <w:r w:rsidR="00271C60" w:rsidRPr="00467989">
              <w:rPr>
                <w:webHidden/>
              </w:rPr>
              <w:t>6</w:t>
            </w:r>
            <w:r w:rsidR="00271C60" w:rsidRPr="00467989">
              <w:rPr>
                <w:webHidden/>
              </w:rPr>
              <w:fldChar w:fldCharType="end"/>
            </w:r>
          </w:hyperlink>
        </w:p>
        <w:p w14:paraId="2FC64B70" w14:textId="77777777" w:rsidR="00271C60" w:rsidRPr="00467989" w:rsidRDefault="00B81435">
          <w:pPr>
            <w:pStyle w:val="EA1"/>
            <w:tabs>
              <w:tab w:val="right" w:leader="dot" w:pos="8494"/>
            </w:tabs>
            <w:rPr>
              <w:rFonts w:asciiTheme="minorHAnsi" w:eastAsiaTheme="minorEastAsia" w:hAnsiTheme="minorHAnsi" w:cstheme="minorBidi"/>
              <w:sz w:val="22"/>
              <w:szCs w:val="22"/>
            </w:rPr>
          </w:pPr>
          <w:hyperlink w:anchor="_Toc477439247" w:history="1">
            <w:r w:rsidR="00271C60" w:rsidRPr="00467989">
              <w:rPr>
                <w:rStyle w:val="Hiperesteka"/>
              </w:rPr>
              <w:t>5 Descripción del consorcio y experiencia del equipo investigador</w:t>
            </w:r>
            <w:r w:rsidR="00271C60" w:rsidRPr="00467989">
              <w:rPr>
                <w:webHidden/>
              </w:rPr>
              <w:tab/>
            </w:r>
            <w:r w:rsidR="00271C60" w:rsidRPr="00467989">
              <w:rPr>
                <w:webHidden/>
              </w:rPr>
              <w:fldChar w:fldCharType="begin"/>
            </w:r>
            <w:r w:rsidR="00271C60" w:rsidRPr="00467989">
              <w:rPr>
                <w:webHidden/>
              </w:rPr>
              <w:instrText xml:space="preserve"> PAGEREF _Toc477439247 \h </w:instrText>
            </w:r>
            <w:r w:rsidR="00271C60" w:rsidRPr="00467989">
              <w:rPr>
                <w:webHidden/>
              </w:rPr>
            </w:r>
            <w:r w:rsidR="00271C60" w:rsidRPr="00467989">
              <w:rPr>
                <w:webHidden/>
              </w:rPr>
              <w:fldChar w:fldCharType="separate"/>
            </w:r>
            <w:r w:rsidR="00271C60" w:rsidRPr="00467989">
              <w:rPr>
                <w:webHidden/>
              </w:rPr>
              <w:t>7</w:t>
            </w:r>
            <w:r w:rsidR="00271C60" w:rsidRPr="00467989">
              <w:rPr>
                <w:webHidden/>
              </w:rPr>
              <w:fldChar w:fldCharType="end"/>
            </w:r>
          </w:hyperlink>
        </w:p>
        <w:p w14:paraId="6548CCD8" w14:textId="77777777" w:rsidR="00271C60" w:rsidRPr="00467989" w:rsidRDefault="00B81435">
          <w:pPr>
            <w:pStyle w:val="EA1"/>
            <w:tabs>
              <w:tab w:val="right" w:leader="dot" w:pos="8494"/>
            </w:tabs>
            <w:rPr>
              <w:rFonts w:asciiTheme="minorHAnsi" w:eastAsiaTheme="minorEastAsia" w:hAnsiTheme="minorHAnsi" w:cstheme="minorBidi"/>
              <w:sz w:val="22"/>
              <w:szCs w:val="22"/>
            </w:rPr>
          </w:pPr>
          <w:hyperlink w:anchor="_Toc477439248" w:history="1">
            <w:r w:rsidR="00271C60" w:rsidRPr="00467989">
              <w:rPr>
                <w:rStyle w:val="Hiperesteka"/>
              </w:rPr>
              <w:t>6 Aplicabilidad, utilidad e impacto esperado</w:t>
            </w:r>
            <w:r w:rsidR="00271C60" w:rsidRPr="00467989">
              <w:rPr>
                <w:webHidden/>
              </w:rPr>
              <w:tab/>
            </w:r>
            <w:r w:rsidR="00271C60" w:rsidRPr="00467989">
              <w:rPr>
                <w:webHidden/>
              </w:rPr>
              <w:fldChar w:fldCharType="begin"/>
            </w:r>
            <w:r w:rsidR="00271C60" w:rsidRPr="00467989">
              <w:rPr>
                <w:webHidden/>
              </w:rPr>
              <w:instrText xml:space="preserve"> PAGEREF _Toc477439248 \h </w:instrText>
            </w:r>
            <w:r w:rsidR="00271C60" w:rsidRPr="00467989">
              <w:rPr>
                <w:webHidden/>
              </w:rPr>
            </w:r>
            <w:r w:rsidR="00271C60" w:rsidRPr="00467989">
              <w:rPr>
                <w:webHidden/>
              </w:rPr>
              <w:fldChar w:fldCharType="separate"/>
            </w:r>
            <w:r w:rsidR="00271C60" w:rsidRPr="00467989">
              <w:rPr>
                <w:webHidden/>
              </w:rPr>
              <w:t>8</w:t>
            </w:r>
            <w:r w:rsidR="00271C60" w:rsidRPr="00467989">
              <w:rPr>
                <w:webHidden/>
              </w:rPr>
              <w:fldChar w:fldCharType="end"/>
            </w:r>
          </w:hyperlink>
        </w:p>
        <w:p w14:paraId="34E76D69" w14:textId="77777777" w:rsidR="00271C60" w:rsidRPr="00467989" w:rsidRDefault="00B81435">
          <w:pPr>
            <w:pStyle w:val="EA1"/>
            <w:tabs>
              <w:tab w:val="right" w:leader="dot" w:pos="8494"/>
            </w:tabs>
            <w:rPr>
              <w:rFonts w:asciiTheme="minorHAnsi" w:eastAsiaTheme="minorEastAsia" w:hAnsiTheme="minorHAnsi" w:cstheme="minorBidi"/>
              <w:sz w:val="22"/>
              <w:szCs w:val="22"/>
            </w:rPr>
          </w:pPr>
          <w:hyperlink w:anchor="_Toc477439249" w:history="1">
            <w:r w:rsidR="00271C60" w:rsidRPr="00467989">
              <w:rPr>
                <w:rStyle w:val="Hiperesteka"/>
              </w:rPr>
              <w:t>7 Medidas para la explotación y difusión de los resultados</w:t>
            </w:r>
            <w:r w:rsidR="00271C60" w:rsidRPr="00467989">
              <w:rPr>
                <w:webHidden/>
              </w:rPr>
              <w:tab/>
            </w:r>
            <w:r w:rsidR="00271C60" w:rsidRPr="00467989">
              <w:rPr>
                <w:webHidden/>
              </w:rPr>
              <w:fldChar w:fldCharType="begin"/>
            </w:r>
            <w:r w:rsidR="00271C60" w:rsidRPr="00467989">
              <w:rPr>
                <w:webHidden/>
              </w:rPr>
              <w:instrText xml:space="preserve"> PAGEREF _Toc477439249 \h </w:instrText>
            </w:r>
            <w:r w:rsidR="00271C60" w:rsidRPr="00467989">
              <w:rPr>
                <w:webHidden/>
              </w:rPr>
            </w:r>
            <w:r w:rsidR="00271C60" w:rsidRPr="00467989">
              <w:rPr>
                <w:webHidden/>
              </w:rPr>
              <w:fldChar w:fldCharType="separate"/>
            </w:r>
            <w:r w:rsidR="00271C60" w:rsidRPr="00467989">
              <w:rPr>
                <w:webHidden/>
              </w:rPr>
              <w:t>9</w:t>
            </w:r>
            <w:r w:rsidR="00271C60" w:rsidRPr="00467989">
              <w:rPr>
                <w:webHidden/>
              </w:rPr>
              <w:fldChar w:fldCharType="end"/>
            </w:r>
          </w:hyperlink>
        </w:p>
        <w:p w14:paraId="2D5D210C" w14:textId="77777777" w:rsidR="00271C60" w:rsidRPr="00467989" w:rsidRDefault="00B81435">
          <w:pPr>
            <w:pStyle w:val="EA1"/>
            <w:tabs>
              <w:tab w:val="right" w:leader="dot" w:pos="8494"/>
            </w:tabs>
            <w:rPr>
              <w:rFonts w:asciiTheme="minorHAnsi" w:eastAsiaTheme="minorEastAsia" w:hAnsiTheme="minorHAnsi" w:cstheme="minorBidi"/>
              <w:sz w:val="22"/>
              <w:szCs w:val="22"/>
            </w:rPr>
          </w:pPr>
          <w:hyperlink w:anchor="_Toc477439250" w:history="1">
            <w:r w:rsidR="00271C60" w:rsidRPr="00467989">
              <w:rPr>
                <w:rStyle w:val="Hiperesteka"/>
              </w:rPr>
              <w:t>8 Integración de la perspectiva de género</w:t>
            </w:r>
            <w:r w:rsidR="00271C60" w:rsidRPr="00467989">
              <w:rPr>
                <w:webHidden/>
              </w:rPr>
              <w:tab/>
            </w:r>
            <w:r w:rsidR="00271C60" w:rsidRPr="00467989">
              <w:rPr>
                <w:webHidden/>
              </w:rPr>
              <w:fldChar w:fldCharType="begin"/>
            </w:r>
            <w:r w:rsidR="00271C60" w:rsidRPr="00467989">
              <w:rPr>
                <w:webHidden/>
              </w:rPr>
              <w:instrText xml:space="preserve"> PAGEREF _Toc477439250 \h </w:instrText>
            </w:r>
            <w:r w:rsidR="00271C60" w:rsidRPr="00467989">
              <w:rPr>
                <w:webHidden/>
              </w:rPr>
            </w:r>
            <w:r w:rsidR="00271C60" w:rsidRPr="00467989">
              <w:rPr>
                <w:webHidden/>
              </w:rPr>
              <w:fldChar w:fldCharType="separate"/>
            </w:r>
            <w:r w:rsidR="00271C60" w:rsidRPr="00467989">
              <w:rPr>
                <w:webHidden/>
              </w:rPr>
              <w:t>10</w:t>
            </w:r>
            <w:r w:rsidR="00271C60" w:rsidRPr="00467989">
              <w:rPr>
                <w:webHidden/>
              </w:rPr>
              <w:fldChar w:fldCharType="end"/>
            </w:r>
          </w:hyperlink>
        </w:p>
        <w:p w14:paraId="68C9A345" w14:textId="77777777" w:rsidR="00271C60" w:rsidRPr="00467989" w:rsidRDefault="00B81435">
          <w:pPr>
            <w:pStyle w:val="EA1"/>
            <w:tabs>
              <w:tab w:val="right" w:leader="dot" w:pos="8494"/>
            </w:tabs>
            <w:rPr>
              <w:rFonts w:asciiTheme="minorHAnsi" w:eastAsiaTheme="minorEastAsia" w:hAnsiTheme="minorHAnsi" w:cstheme="minorBidi"/>
              <w:sz w:val="22"/>
              <w:szCs w:val="22"/>
            </w:rPr>
          </w:pPr>
          <w:hyperlink w:anchor="_Toc477439251" w:history="1">
            <w:r w:rsidR="00271C60" w:rsidRPr="00467989">
              <w:rPr>
                <w:rStyle w:val="Hiperesteka"/>
              </w:rPr>
              <w:t>9 Presupuesto y justificación de gastos</w:t>
            </w:r>
            <w:r w:rsidR="00271C60" w:rsidRPr="00467989">
              <w:rPr>
                <w:webHidden/>
              </w:rPr>
              <w:tab/>
            </w:r>
            <w:r w:rsidR="00271C60" w:rsidRPr="00467989">
              <w:rPr>
                <w:webHidden/>
              </w:rPr>
              <w:fldChar w:fldCharType="begin"/>
            </w:r>
            <w:r w:rsidR="00271C60" w:rsidRPr="00467989">
              <w:rPr>
                <w:webHidden/>
              </w:rPr>
              <w:instrText xml:space="preserve"> PAGEREF _Toc477439251 \h </w:instrText>
            </w:r>
            <w:r w:rsidR="00271C60" w:rsidRPr="00467989">
              <w:rPr>
                <w:webHidden/>
              </w:rPr>
            </w:r>
            <w:r w:rsidR="00271C60" w:rsidRPr="00467989">
              <w:rPr>
                <w:webHidden/>
              </w:rPr>
              <w:fldChar w:fldCharType="separate"/>
            </w:r>
            <w:r w:rsidR="00271C60" w:rsidRPr="00467989">
              <w:rPr>
                <w:webHidden/>
              </w:rPr>
              <w:t>11</w:t>
            </w:r>
            <w:r w:rsidR="00271C60" w:rsidRPr="00467989">
              <w:rPr>
                <w:webHidden/>
              </w:rPr>
              <w:fldChar w:fldCharType="end"/>
            </w:r>
          </w:hyperlink>
        </w:p>
        <w:p w14:paraId="1A898D13" w14:textId="77777777" w:rsidR="00A75824" w:rsidRPr="00467989" w:rsidRDefault="00A75824">
          <w:r w:rsidRPr="00467989">
            <w:rPr>
              <w:b/>
              <w:bCs/>
            </w:rPr>
            <w:fldChar w:fldCharType="end"/>
          </w:r>
        </w:p>
      </w:sdtContent>
    </w:sdt>
    <w:p w14:paraId="29F5C0CF" w14:textId="77777777" w:rsidR="00A75824" w:rsidRPr="00467989" w:rsidRDefault="00A75824">
      <w:r w:rsidRPr="00467989">
        <w:tab/>
      </w:r>
    </w:p>
    <w:p w14:paraId="53F293CC" w14:textId="77777777" w:rsidR="00D7071D" w:rsidRPr="00467989" w:rsidRDefault="00D7071D"/>
    <w:p w14:paraId="1C1CE7B5" w14:textId="77777777" w:rsidR="00D7071D" w:rsidRPr="00467989" w:rsidRDefault="00D7071D"/>
    <w:p w14:paraId="1BF1C221" w14:textId="77777777" w:rsidR="00D7071D" w:rsidRPr="00467989" w:rsidRDefault="00D7071D"/>
    <w:p w14:paraId="24B12862" w14:textId="77777777" w:rsidR="00D7071D" w:rsidRPr="00467989" w:rsidRDefault="00D7071D"/>
    <w:p w14:paraId="3B66FA83" w14:textId="77777777" w:rsidR="00D7071D" w:rsidRPr="00467989" w:rsidRDefault="00D7071D"/>
    <w:p w14:paraId="78A5554B" w14:textId="77777777" w:rsidR="00D7071D" w:rsidRPr="00467989" w:rsidRDefault="00D7071D"/>
    <w:p w14:paraId="79C6190D" w14:textId="77777777" w:rsidR="00D7071D" w:rsidRPr="00467989" w:rsidRDefault="00D7071D"/>
    <w:p w14:paraId="3FBBFCD6" w14:textId="77777777" w:rsidR="00D7071D" w:rsidRPr="00467989" w:rsidRDefault="00D7071D"/>
    <w:p w14:paraId="29DF73FD" w14:textId="77777777" w:rsidR="00D7071D" w:rsidRPr="00467989" w:rsidRDefault="00D7071D"/>
    <w:p w14:paraId="7C716701" w14:textId="77777777" w:rsidR="00D7071D" w:rsidRPr="00467989" w:rsidRDefault="00D7071D"/>
    <w:p w14:paraId="2589971D" w14:textId="77777777" w:rsidR="00D7071D" w:rsidRPr="00467989" w:rsidRDefault="00D7071D"/>
    <w:p w14:paraId="2A76EFDB" w14:textId="77777777" w:rsidR="00D7071D" w:rsidRPr="00467989" w:rsidRDefault="00D7071D"/>
    <w:p w14:paraId="2FDC6081" w14:textId="77777777" w:rsidR="00D7071D" w:rsidRPr="00467989" w:rsidRDefault="00D7071D"/>
    <w:p w14:paraId="346EF454" w14:textId="77777777" w:rsidR="00D7071D" w:rsidRPr="00467989" w:rsidRDefault="00D7071D"/>
    <w:p w14:paraId="1FA00E96" w14:textId="77777777" w:rsidR="00D7071D" w:rsidRPr="00467989" w:rsidRDefault="00D7071D"/>
    <w:p w14:paraId="5A5C62B0" w14:textId="77777777" w:rsidR="00D7071D" w:rsidRPr="00467989" w:rsidRDefault="00D7071D"/>
    <w:p w14:paraId="2542DDBE" w14:textId="77777777" w:rsidR="00D7071D" w:rsidRPr="00467989" w:rsidRDefault="00D7071D"/>
    <w:p w14:paraId="114199C5" w14:textId="77777777" w:rsidR="00D7071D" w:rsidRPr="00467989" w:rsidRDefault="00D7071D"/>
    <w:p w14:paraId="1CB4C295" w14:textId="77777777" w:rsidR="00D7071D" w:rsidRPr="00467989" w:rsidRDefault="00D7071D"/>
    <w:p w14:paraId="5D998174" w14:textId="77777777" w:rsidR="00D7071D" w:rsidRPr="00467989" w:rsidRDefault="00D7071D"/>
    <w:p w14:paraId="6508293D" w14:textId="77777777" w:rsidR="00D7071D" w:rsidRPr="00467989" w:rsidRDefault="00D7071D"/>
    <w:p w14:paraId="0522EACC" w14:textId="77777777" w:rsidR="00D7071D" w:rsidRPr="00467989" w:rsidRDefault="00D7071D"/>
    <w:p w14:paraId="27963B39" w14:textId="77777777" w:rsidR="00D7071D" w:rsidRPr="00467989" w:rsidRDefault="00D7071D"/>
    <w:p w14:paraId="496ACC81" w14:textId="77777777" w:rsidR="00D7071D" w:rsidRPr="00467989" w:rsidRDefault="00D7071D"/>
    <w:p w14:paraId="21343FB1" w14:textId="77777777" w:rsidR="00D7071D" w:rsidRPr="00467989" w:rsidRDefault="00D7071D"/>
    <w:p w14:paraId="6C7C2012" w14:textId="77777777" w:rsidR="00D7071D" w:rsidRPr="00467989" w:rsidRDefault="00D7071D"/>
    <w:p w14:paraId="70E74A46" w14:textId="77777777" w:rsidR="00D7071D" w:rsidRPr="00467989" w:rsidRDefault="00D7071D"/>
    <w:p w14:paraId="74194375" w14:textId="77777777" w:rsidR="00D7071D" w:rsidRPr="00467989" w:rsidRDefault="00D7071D"/>
    <w:p w14:paraId="083DCC3B" w14:textId="77777777" w:rsidR="00D7071D" w:rsidRPr="00467989" w:rsidRDefault="00D7071D"/>
    <w:p w14:paraId="45D09620" w14:textId="77777777" w:rsidR="00D7071D" w:rsidRPr="00467989" w:rsidRDefault="00D7071D"/>
    <w:p w14:paraId="6E1C2748" w14:textId="77777777" w:rsidR="00D7071D" w:rsidRPr="00467989" w:rsidRDefault="00D7071D"/>
    <w:p w14:paraId="491BF74E" w14:textId="77777777" w:rsidR="00D7071D" w:rsidRPr="00467989" w:rsidRDefault="00811B83">
      <w:r w:rsidRPr="00467989">
        <w:rPr>
          <w:noProof/>
          <w:lang w:eastAsia="eu-ES"/>
        </w:rPr>
        <mc:AlternateContent>
          <mc:Choice Requires="wps">
            <w:drawing>
              <wp:anchor distT="0" distB="0" distL="114300" distR="114300" simplePos="0" relativeHeight="251661312" behindDoc="0" locked="0" layoutInCell="1" allowOverlap="1" wp14:anchorId="7D3C8250" wp14:editId="15603685">
                <wp:simplePos x="0" y="0"/>
                <wp:positionH relativeFrom="column">
                  <wp:posOffset>15240</wp:posOffset>
                </wp:positionH>
                <wp:positionV relativeFrom="paragraph">
                  <wp:posOffset>94615</wp:posOffset>
                </wp:positionV>
                <wp:extent cx="4886325" cy="711835"/>
                <wp:effectExtent l="0" t="0" r="28575" b="1206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711835"/>
                        </a:xfrm>
                        <a:prstGeom prst="rect">
                          <a:avLst/>
                        </a:prstGeom>
                        <a:solidFill>
                          <a:srgbClr val="FFFFFF"/>
                        </a:solidFill>
                        <a:ln w="9525">
                          <a:solidFill>
                            <a:srgbClr val="000000"/>
                          </a:solidFill>
                          <a:miter lim="800000"/>
                          <a:headEnd/>
                          <a:tailEnd/>
                        </a:ln>
                      </wps:spPr>
                      <wps:txbx>
                        <w:txbxContent>
                          <w:p w14:paraId="26883171" w14:textId="77777777" w:rsidR="00D7071D" w:rsidRPr="00D7071D" w:rsidRDefault="00D7071D" w:rsidP="00D7071D">
                            <w:pPr>
                              <w:pStyle w:val="Zerrenda-paragrafoa"/>
                              <w:numPr>
                                <w:ilvl w:val="0"/>
                                <w:numId w:val="17"/>
                              </w:numPr>
                              <w:spacing w:before="120" w:after="120"/>
                              <w:ind w:left="714" w:hanging="357"/>
                              <w:jc w:val="both"/>
                            </w:pPr>
                            <w:r>
                              <w:t xml:space="preserve">Dokumentu osorako letra-mota eta tamaina: </w:t>
                            </w:r>
                            <w:r>
                              <w:rPr>
                                <w:b/>
                              </w:rPr>
                              <w:t>Verdana 10</w:t>
                            </w:r>
                          </w:p>
                          <w:p w14:paraId="51DD7DFD" w14:textId="77777777" w:rsidR="00D7071D" w:rsidRDefault="00D7071D" w:rsidP="00D7071D">
                            <w:pPr>
                              <w:pStyle w:val="Zerrenda-paragrafoa"/>
                              <w:numPr>
                                <w:ilvl w:val="0"/>
                                <w:numId w:val="17"/>
                              </w:numPr>
                              <w:spacing w:before="120" w:after="120"/>
                              <w:ind w:left="714" w:hanging="357"/>
                            </w:pPr>
                            <w:r>
                              <w:t xml:space="preserve">Gehieneko orrialde-kopurua (hala badagokio, II-B eta II-C eranskinetako taulak zenbatu gabe): </w:t>
                            </w:r>
                            <w:r>
                              <w:rPr>
                                <w:b/>
                              </w:rPr>
                              <w:t>50</w:t>
                            </w:r>
                          </w:p>
                          <w:p w14:paraId="393726C1" w14:textId="77777777" w:rsidR="00D7071D" w:rsidRPr="00D7071D" w:rsidRDefault="00D7071D" w:rsidP="00D7071D">
                            <w:pPr>
                              <w:pStyle w:val="Zerrenda-paragrafoa"/>
                              <w:spacing w:before="120" w:after="120"/>
                              <w:ind w:left="714"/>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3C8250" id="Cuadro de texto 2" o:spid="_x0000_s1027" type="#_x0000_t202" style="position:absolute;margin-left:1.2pt;margin-top:7.45pt;width:384.75pt;height:5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">
                <v:textbox>
                  <w:txbxContent>
                    <w:p w14:paraId="26883171" w14:textId="77777777" w:rsidR="00D7071D" w:rsidRPr="00D7071D" w:rsidRDefault="00D7071D" w:rsidP="00D7071D">
                      <w:pPr>
                        <w:pStyle w:val="Zerrenda-paragrafoa"/>
                        <w:numPr>
                          <w:ilvl w:val="0"/>
                          <w:numId w:val="17"/>
                        </w:numPr>
                        <w:spacing w:before="120" w:after="120"/>
                        <w:ind w:left="714" w:hanging="357"/>
                        <w:jc w:val="both"/>
                      </w:pPr>
                      <w:r>
                        <w:t xml:space="preserve">Dokumentu osorako letra-mota eta tamaina: </w:t>
                      </w:r>
                      <w:r>
                        <w:rPr>
                          <w:b/>
                        </w:rPr>
                        <w:t>Verdana 10</w:t>
                      </w:r>
                    </w:p>
                    <w:p w14:paraId="51DD7DFD" w14:textId="77777777" w:rsidR="00D7071D" w:rsidRDefault="00D7071D" w:rsidP="00D7071D">
                      <w:pPr>
                        <w:pStyle w:val="Zerrenda-paragrafoa"/>
                        <w:numPr>
                          <w:ilvl w:val="0"/>
                          <w:numId w:val="17"/>
                        </w:numPr>
                        <w:spacing w:before="120" w:after="120"/>
                        <w:ind w:left="714" w:hanging="357"/>
                      </w:pPr>
                      <w:r>
                        <w:t xml:space="preserve">Gehieneko orrialde-kopurua (hala badagokio, II-B eta II-C eranskinetako taulak zenbatu gabe): </w:t>
                      </w:r>
                      <w:r>
                        <w:rPr>
                          <w:b/>
                        </w:rPr>
                        <w:t>50</w:t>
                      </w:r>
                    </w:p>
                    <w:p w14:paraId="393726C1" w14:textId="77777777" w:rsidR="00D7071D" w:rsidRPr="00D7071D" w:rsidRDefault="00D7071D" w:rsidP="00D7071D">
                      <w:pPr>
                        <w:pStyle w:val="Zerrenda-paragrafoa"/>
                        <w:spacing w:before="120" w:after="120"/>
                        <w:ind w:left="714"/>
                      </w:pPr>
                    </w:p>
                  </w:txbxContent>
                </v:textbox>
              </v:shape>
            </w:pict>
          </mc:Fallback>
        </mc:AlternateContent>
      </w:r>
    </w:p>
    <w:p w14:paraId="50EB58CE" w14:textId="77777777" w:rsidR="00D7071D" w:rsidRPr="00467989" w:rsidRDefault="00D7071D"/>
    <w:p w14:paraId="6FBABF22" w14:textId="77777777" w:rsidR="00D7071D" w:rsidRPr="00467989" w:rsidRDefault="00D7071D"/>
    <w:p w14:paraId="6A43758F" w14:textId="77777777" w:rsidR="00D7071D" w:rsidRPr="00467989" w:rsidRDefault="00A75824">
      <w:pPr>
        <w:spacing w:after="200" w:line="276" w:lineRule="auto"/>
      </w:pPr>
      <w:r w:rsidRPr="00467989">
        <w:br w:type="page"/>
      </w:r>
    </w:p>
    <w:p w14:paraId="3901D2AE" w14:textId="77777777" w:rsidR="002A3CB6" w:rsidRPr="00467989" w:rsidRDefault="00D7071D" w:rsidP="00F12594">
      <w:pPr>
        <w:pStyle w:val="1izenburua"/>
      </w:pPr>
      <w:bookmarkStart w:id="3" w:name="_Toc477439243"/>
      <w:r w:rsidRPr="00467989">
        <w:lastRenderedPageBreak/>
        <w:t>Proiektuaren laburpena</w:t>
      </w:r>
      <w:bookmarkEnd w:id="3"/>
    </w:p>
    <w:p w14:paraId="15FC2DFD" w14:textId="77777777" w:rsidR="00F001E3" w:rsidRPr="00467989" w:rsidRDefault="00F001E3" w:rsidP="00F001E3"/>
    <w:p w14:paraId="067CEF0C" w14:textId="77777777" w:rsidR="00503B8E" w:rsidRPr="00467989" w:rsidRDefault="00503B8E" w:rsidP="00503B8E">
      <w:pPr>
        <w:pStyle w:val="Zerrenda-paragrafoa"/>
        <w:numPr>
          <w:ilvl w:val="0"/>
          <w:numId w:val="16"/>
        </w:numPr>
        <w:ind w:left="426" w:hanging="426"/>
        <w:jc w:val="both"/>
        <w:rPr>
          <w:i/>
        </w:rPr>
      </w:pPr>
      <w:r w:rsidRPr="00467989">
        <w:rPr>
          <w:i/>
        </w:rPr>
        <w:t>Proiektuaren alderdirik garrantzitsuenak laburbildu behar dira, eta argi adierazi honako hauek:</w:t>
      </w:r>
    </w:p>
    <w:p w14:paraId="01EB5251" w14:textId="77777777" w:rsidR="00F77E44" w:rsidRPr="00467989" w:rsidRDefault="00B774F2" w:rsidP="00B774F2">
      <w:pPr>
        <w:pStyle w:val="Zerrenda-paragrafoa"/>
        <w:numPr>
          <w:ilvl w:val="1"/>
          <w:numId w:val="16"/>
        </w:numPr>
        <w:rPr>
          <w:i/>
        </w:rPr>
      </w:pPr>
      <w:r w:rsidRPr="00467989">
        <w:rPr>
          <w:i/>
        </w:rPr>
        <w:t>Aginduan adierazitako lehentasunekiko lerrokadura, osasun-politikak edo espezializazio adimendunekoak. Horietaz gain:</w:t>
      </w:r>
    </w:p>
    <w:p w14:paraId="3BC18E52" w14:textId="77777777" w:rsidR="00F77E44" w:rsidRPr="00467989" w:rsidRDefault="00F77E44" w:rsidP="00F77E44">
      <w:pPr>
        <w:pStyle w:val="Zerrenda-paragrafoa"/>
        <w:numPr>
          <w:ilvl w:val="2"/>
          <w:numId w:val="16"/>
        </w:numPr>
        <w:rPr>
          <w:i/>
        </w:rPr>
      </w:pPr>
      <w:r w:rsidRPr="00467989">
        <w:rPr>
          <w:i/>
        </w:rPr>
        <w:t xml:space="preserve">«Osasun-arloko ikerketa-jarduera sustatzea» izeneko 1. lerroan aurkeztutako eskabideetan, ahalegin handiago bat egin behar da proposamenaren politikak, programak edo ekimenak identifikatzeko. </w:t>
      </w:r>
    </w:p>
    <w:p w14:paraId="0B7DAFAB" w14:textId="77777777" w:rsidR="00B774F2" w:rsidRPr="00467989" w:rsidRDefault="00F77E44" w:rsidP="00F77E44">
      <w:pPr>
        <w:pStyle w:val="Zerrenda-paragrafoa"/>
        <w:numPr>
          <w:ilvl w:val="2"/>
          <w:numId w:val="16"/>
        </w:numPr>
        <w:rPr>
          <w:i/>
        </w:rPr>
      </w:pPr>
      <w:r w:rsidRPr="00467989">
        <w:rPr>
          <w:i/>
        </w:rPr>
        <w:t>«Osasuneko ikerketa estrategikoa bultzatzea» izeneko 2. lerroan eta «Interes bereziko ekintza osagarriak» izeneko 3. lerroan aurkeztutako eskabideetan, ahalegin handiago bat egin behar da identifikatzeko RIS3ren zer eremu edo arlo zehatzetara dauden lerrokatuta.</w:t>
      </w:r>
    </w:p>
    <w:p w14:paraId="6FC8EF5C" w14:textId="77777777" w:rsidR="00503B8E" w:rsidRPr="00467989" w:rsidRDefault="00503B8E" w:rsidP="00503B8E">
      <w:pPr>
        <w:pStyle w:val="Zerrenda-paragrafoa"/>
        <w:numPr>
          <w:ilvl w:val="1"/>
          <w:numId w:val="16"/>
        </w:numPr>
        <w:jc w:val="both"/>
        <w:rPr>
          <w:i/>
        </w:rPr>
      </w:pPr>
      <w:r w:rsidRPr="00467989">
        <w:rPr>
          <w:i/>
        </w:rPr>
        <w:t>Proiektuaren motibazioa eta helburuak.</w:t>
      </w:r>
    </w:p>
    <w:p w14:paraId="0A939E20" w14:textId="77777777" w:rsidR="00F77E44" w:rsidRPr="00467989" w:rsidRDefault="00F77E44" w:rsidP="00503B8E">
      <w:pPr>
        <w:pStyle w:val="Zerrenda-paragrafoa"/>
        <w:numPr>
          <w:ilvl w:val="1"/>
          <w:numId w:val="16"/>
        </w:numPr>
        <w:jc w:val="both"/>
        <w:rPr>
          <w:i/>
        </w:rPr>
      </w:pPr>
      <w:r w:rsidRPr="00467989">
        <w:rPr>
          <w:i/>
        </w:rPr>
        <w:t xml:space="preserve">Proiektuaren pertinentzia, adierazita zer ekarpen egiten dien politikei eta nola erantzuten dien beharrei. </w:t>
      </w:r>
    </w:p>
    <w:p w14:paraId="5C25F549" w14:textId="77777777" w:rsidR="00F77E44" w:rsidRPr="00467989" w:rsidRDefault="00F77E44" w:rsidP="00793612">
      <w:pPr>
        <w:pStyle w:val="Zerrenda-paragrafoa"/>
        <w:numPr>
          <w:ilvl w:val="2"/>
          <w:numId w:val="16"/>
        </w:numPr>
        <w:jc w:val="both"/>
        <w:rPr>
          <w:i/>
        </w:rPr>
      </w:pPr>
      <w:r w:rsidRPr="00467989">
        <w:rPr>
          <w:i/>
        </w:rPr>
        <w:t>«Osasun-arloko ikerketa-jarduera sustatzea» izeneko 1. lerroan aurkeztutako eskabideetan, argi adierazi behar da zer-nolako interesa daukan osasun-sistemarako eta, hala badagokio, Euskadiko lehiakortasunerako (biozientzien eta osasunaren arloa garatzeko ekarpena)</w:t>
      </w:r>
    </w:p>
    <w:p w14:paraId="373FCC2F" w14:textId="77777777" w:rsidR="00F77E44" w:rsidRPr="00467989" w:rsidRDefault="00F77E44" w:rsidP="00793612">
      <w:pPr>
        <w:pStyle w:val="Zerrenda-paragrafoa"/>
        <w:numPr>
          <w:ilvl w:val="2"/>
          <w:numId w:val="16"/>
        </w:numPr>
        <w:jc w:val="both"/>
        <w:rPr>
          <w:i/>
        </w:rPr>
      </w:pPr>
      <w:r w:rsidRPr="00467989">
        <w:rPr>
          <w:i/>
        </w:rPr>
        <w:t>«Osasuneko ikerketa estrategikoa bultzatzea» izeneko 2. lerroan aurkeztutako eskabideetan, argi adierazi behar da nola erantzuten dien proiektuak RIS3ren politika orokorrari, haren helburuei eta, oro har, Euskadiko lehiakortasunari.</w:t>
      </w:r>
    </w:p>
    <w:p w14:paraId="2588F8AC" w14:textId="77777777" w:rsidR="00622F07" w:rsidRPr="00467989" w:rsidRDefault="00622F07" w:rsidP="00793612">
      <w:pPr>
        <w:pStyle w:val="Zerrenda-paragrafoa"/>
        <w:numPr>
          <w:ilvl w:val="2"/>
          <w:numId w:val="16"/>
        </w:numPr>
        <w:jc w:val="both"/>
        <w:rPr>
          <w:i/>
        </w:rPr>
      </w:pPr>
      <w:r w:rsidRPr="00467989">
        <w:rPr>
          <w:i/>
        </w:rPr>
        <w:t>«Interes bereziko ekintza osagarriak» izeneko 3. lerroan aurkeztutako eskabideetan, argi adierazi behar da nola erantzuten dion proposatutako jarduerak Euskadi RIS3ko lantaldeen beharrizan bati, biozientzien eta osasunaren arloan, edo nolako euskarria den pilotatze-taldeak identifikatutako zeharkako arloren edo ekimen estrategikoren baterako.</w:t>
      </w:r>
    </w:p>
    <w:p w14:paraId="12B8B0E9" w14:textId="4E2E1FDB" w:rsidR="00503B8E" w:rsidRPr="00467989" w:rsidRDefault="00503B8E" w:rsidP="00503B8E">
      <w:pPr>
        <w:pStyle w:val="Zerrenda-paragrafoa"/>
        <w:numPr>
          <w:ilvl w:val="1"/>
          <w:numId w:val="16"/>
        </w:numPr>
        <w:jc w:val="both"/>
        <w:rPr>
          <w:i/>
        </w:rPr>
      </w:pPr>
      <w:r w:rsidRPr="00467989">
        <w:rPr>
          <w:i/>
        </w:rPr>
        <w:t>Parte hartzen duten agenteen osagarritasun-maila.</w:t>
      </w:r>
    </w:p>
    <w:p w14:paraId="526786A0" w14:textId="77777777" w:rsidR="00B774F2" w:rsidRPr="00467989" w:rsidRDefault="00B774F2" w:rsidP="00B774F2">
      <w:pPr>
        <w:jc w:val="both"/>
        <w:rPr>
          <w:i/>
        </w:rPr>
      </w:pPr>
    </w:p>
    <w:p w14:paraId="68A499DD" w14:textId="77777777" w:rsidR="00F001E3" w:rsidRPr="00467989" w:rsidRDefault="00F001E3" w:rsidP="00503B8E">
      <w:pPr>
        <w:pStyle w:val="Zerrenda-paragrafoa"/>
        <w:ind w:left="426"/>
        <w:jc w:val="both"/>
        <w:rPr>
          <w:i/>
        </w:rPr>
      </w:pPr>
    </w:p>
    <w:p w14:paraId="0DAFA927" w14:textId="77777777" w:rsidR="00F001E3" w:rsidRPr="00467989" w:rsidRDefault="00F001E3">
      <w:pPr>
        <w:spacing w:after="200" w:line="276" w:lineRule="auto"/>
      </w:pPr>
      <w:r w:rsidRPr="00467989">
        <w:br w:type="page"/>
      </w:r>
    </w:p>
    <w:p w14:paraId="26F8E5EE" w14:textId="77777777" w:rsidR="00F001E3" w:rsidRPr="00467989" w:rsidRDefault="00F001E3" w:rsidP="00F001E3">
      <w:pPr>
        <w:pStyle w:val="1izenburua"/>
      </w:pPr>
      <w:bookmarkStart w:id="4" w:name="_Toc477439244"/>
      <w:r w:rsidRPr="00467989">
        <w:lastRenderedPageBreak/>
        <w:t>Aurrekariak eta egungo artearen egoera</w:t>
      </w:r>
      <w:bookmarkEnd w:id="4"/>
    </w:p>
    <w:p w14:paraId="3599AE1C" w14:textId="77777777" w:rsidR="00F001E3" w:rsidRPr="00467989" w:rsidRDefault="00F001E3" w:rsidP="00F001E3"/>
    <w:p w14:paraId="63B9290F" w14:textId="77777777" w:rsidR="008D3995" w:rsidRPr="00467989" w:rsidRDefault="008D3995" w:rsidP="00793612">
      <w:pPr>
        <w:pStyle w:val="Zerrenda-paragrafoa"/>
        <w:numPr>
          <w:ilvl w:val="0"/>
          <w:numId w:val="16"/>
        </w:numPr>
        <w:ind w:left="426" w:hanging="426"/>
        <w:jc w:val="both"/>
        <w:rPr>
          <w:i/>
        </w:rPr>
      </w:pPr>
      <w:r w:rsidRPr="00467989">
        <w:rPr>
          <w:i/>
        </w:rPr>
        <w:t>Kasu guztietan, argi adierazi behar da zergatik egin den eskabidea.</w:t>
      </w:r>
    </w:p>
    <w:p w14:paraId="516909D4" w14:textId="77777777" w:rsidR="00793612" w:rsidRPr="00467989" w:rsidRDefault="008D3995" w:rsidP="00793612">
      <w:pPr>
        <w:pStyle w:val="Zerrenda-paragrafoa"/>
        <w:numPr>
          <w:ilvl w:val="1"/>
          <w:numId w:val="16"/>
        </w:numPr>
        <w:jc w:val="both"/>
        <w:rPr>
          <w:i/>
        </w:rPr>
      </w:pPr>
      <w:r w:rsidRPr="00467989">
        <w:rPr>
          <w:i/>
        </w:rPr>
        <w:t>1. eta 2. lerroetan aurkeztutako proiektuetarako (Osasun-arloko ikerketa-jarduera sustatzea eta Osasuneko ikerketa estrategikoa bultzatzea, hurrenez hurren), adierazi behar da proiektuaren izaera berritzailea eta, horretarako, proiektuaren ekarpen zientifiko-teknikoa adierazi (eta, hala badagokio, lehiakortasunekoa edo posizionamendukoa) egungo artearen egoeraren aldean, eta bibliografia garrantzitsuenaren atala sartu.</w:t>
      </w:r>
    </w:p>
    <w:p w14:paraId="45AADAA3" w14:textId="77777777" w:rsidR="00417E2D" w:rsidRPr="00467989" w:rsidRDefault="00417E2D" w:rsidP="00793612">
      <w:pPr>
        <w:pStyle w:val="Zerrenda-paragrafoa"/>
        <w:numPr>
          <w:ilvl w:val="1"/>
          <w:numId w:val="16"/>
        </w:numPr>
        <w:jc w:val="both"/>
        <w:rPr>
          <w:i/>
        </w:rPr>
      </w:pPr>
      <w:r w:rsidRPr="00467989">
        <w:rPr>
          <w:i/>
        </w:rPr>
        <w:t xml:space="preserve">3. lerroan aurkeztutako proiektuetarako (Interes bereziko ekintza osagarriak), aurrerakinak eta egungo egoera azaldu behar dira, bai eta, hala badagokio, horretarako garrantzitsutzat jotzen den dokumentazioa ere. </w:t>
      </w:r>
    </w:p>
    <w:p w14:paraId="46928A23" w14:textId="77777777" w:rsidR="00FE4442" w:rsidRPr="00467989" w:rsidRDefault="00FE4442" w:rsidP="00B05CE3">
      <w:pPr>
        <w:pStyle w:val="Zerrenda-paragrafoa"/>
        <w:ind w:left="426"/>
        <w:jc w:val="both"/>
        <w:rPr>
          <w:i/>
        </w:rPr>
      </w:pPr>
    </w:p>
    <w:p w14:paraId="7ECA4245" w14:textId="77777777" w:rsidR="00F001E3" w:rsidRPr="00467989" w:rsidRDefault="00F001E3" w:rsidP="00F001E3">
      <w:pPr>
        <w:rPr>
          <w:i/>
        </w:rPr>
      </w:pPr>
    </w:p>
    <w:p w14:paraId="305D3DF0" w14:textId="77777777" w:rsidR="00FE4442" w:rsidRPr="00467989" w:rsidRDefault="00FE4442">
      <w:pPr>
        <w:spacing w:after="200" w:line="276" w:lineRule="auto"/>
      </w:pPr>
      <w:r w:rsidRPr="00467989">
        <w:br w:type="page"/>
      </w:r>
    </w:p>
    <w:p w14:paraId="041DF72F" w14:textId="77777777" w:rsidR="00FE4442" w:rsidRPr="00467989" w:rsidRDefault="00195727" w:rsidP="00FE4442">
      <w:pPr>
        <w:pStyle w:val="1izenburua"/>
      </w:pPr>
      <w:bookmarkStart w:id="5" w:name="_Toc477439245"/>
      <w:r w:rsidRPr="00467989">
        <w:lastRenderedPageBreak/>
        <w:t>Ikuspegia eta metodologia</w:t>
      </w:r>
      <w:bookmarkEnd w:id="5"/>
    </w:p>
    <w:p w14:paraId="0CA07522" w14:textId="77777777" w:rsidR="00FE4442" w:rsidRPr="00467989" w:rsidRDefault="00FE4442" w:rsidP="00FE4442"/>
    <w:p w14:paraId="02BA4F87" w14:textId="77777777" w:rsidR="00FB5227" w:rsidRPr="00467989" w:rsidRDefault="00FB5227" w:rsidP="00FB5227">
      <w:pPr>
        <w:pStyle w:val="Zerrenda-paragrafoa"/>
        <w:numPr>
          <w:ilvl w:val="0"/>
          <w:numId w:val="16"/>
        </w:numPr>
        <w:jc w:val="both"/>
        <w:rPr>
          <w:i/>
        </w:rPr>
      </w:pPr>
      <w:r w:rsidRPr="00467989">
        <w:rPr>
          <w:i/>
        </w:rPr>
        <w:t>1. eta 2. lerroetan aurkeztutako proiektuetarako (Osasun-arloko ikerketa-jarduera sustatzea eta Osasuneko ikerketa estrategikoa bultzatzea, hurrenez hurren), argi adierazi behar dira alderdi hauek:</w:t>
      </w:r>
    </w:p>
    <w:p w14:paraId="4089AE08" w14:textId="2A17A1EB" w:rsidR="00FE4442" w:rsidRPr="00467989" w:rsidRDefault="004F3395" w:rsidP="00793612">
      <w:pPr>
        <w:pStyle w:val="Zerrenda-paragrafoa"/>
        <w:numPr>
          <w:ilvl w:val="1"/>
          <w:numId w:val="16"/>
        </w:numPr>
        <w:jc w:val="both"/>
        <w:rPr>
          <w:i/>
        </w:rPr>
      </w:pPr>
      <w:r w:rsidRPr="00467989">
        <w:rPr>
          <w:i/>
        </w:rPr>
        <w:t>Hipotesiak, helburuak, azterketaren diseinua, subjektuak, aldagaiak, datuen bilketa eta analisia, azterketaren mugak eta gogoeta etikoak.</w:t>
      </w:r>
    </w:p>
    <w:p w14:paraId="7CE64764" w14:textId="77777777" w:rsidR="001149D7" w:rsidRPr="00467989" w:rsidRDefault="00FB5227" w:rsidP="00793612">
      <w:pPr>
        <w:pStyle w:val="Zerrenda-paragrafoa"/>
        <w:numPr>
          <w:ilvl w:val="1"/>
          <w:numId w:val="16"/>
        </w:numPr>
        <w:jc w:val="both"/>
        <w:rPr>
          <w:i/>
        </w:rPr>
      </w:pPr>
      <w:r w:rsidRPr="00467989">
        <w:rPr>
          <w:i/>
        </w:rPr>
        <w:t xml:space="preserve">Proiektuaren zein garapen-fasetan balora daitekeen proposatutako aurrerapena (ezagutzan, balorizazioan, produktu edo zerbitzu berrien garapenean, edo erabakiak hartzean). </w:t>
      </w:r>
    </w:p>
    <w:p w14:paraId="294DBA0C" w14:textId="77777777" w:rsidR="00417E2D" w:rsidRPr="00467989" w:rsidRDefault="00417E2D" w:rsidP="00793612">
      <w:pPr>
        <w:pStyle w:val="Zerrenda-paragrafoa"/>
        <w:numPr>
          <w:ilvl w:val="1"/>
          <w:numId w:val="16"/>
        </w:numPr>
        <w:jc w:val="both"/>
        <w:rPr>
          <w:i/>
        </w:rPr>
      </w:pPr>
      <w:r w:rsidRPr="00467989">
        <w:rPr>
          <w:i/>
        </w:rPr>
        <w:t>3. lerroan aurkeztutako proiektuetarako (Interes bereziko ekintza osagarriak), puntu hau egokitu beharko da proposameneko kasuistikaren arabera.</w:t>
      </w:r>
    </w:p>
    <w:p w14:paraId="25E7156F" w14:textId="77777777" w:rsidR="00FE4442" w:rsidRPr="00467989" w:rsidRDefault="00FE4442">
      <w:pPr>
        <w:spacing w:after="200" w:line="276" w:lineRule="auto"/>
      </w:pPr>
      <w:r w:rsidRPr="00467989">
        <w:br w:type="page"/>
      </w:r>
    </w:p>
    <w:p w14:paraId="2D2E0A35" w14:textId="77777777" w:rsidR="00FE4442" w:rsidRPr="00467989" w:rsidRDefault="00667C74" w:rsidP="00FE4442">
      <w:pPr>
        <w:pStyle w:val="1izenburua"/>
      </w:pPr>
      <w:bookmarkStart w:id="6" w:name="_Toc477439246"/>
      <w:r w:rsidRPr="00467989">
        <w:lastRenderedPageBreak/>
        <w:t>Lan-plana</w:t>
      </w:r>
      <w:bookmarkEnd w:id="6"/>
    </w:p>
    <w:p w14:paraId="5A4A66A6" w14:textId="77777777" w:rsidR="00FE4442" w:rsidRPr="00467989" w:rsidRDefault="00FE4442" w:rsidP="00FE4442"/>
    <w:p w14:paraId="7350CE83" w14:textId="77777777" w:rsidR="00FE4442" w:rsidRPr="00467989" w:rsidRDefault="00B05CE3" w:rsidP="00B05CE3">
      <w:pPr>
        <w:pStyle w:val="Zerrenda-paragrafoa"/>
        <w:numPr>
          <w:ilvl w:val="0"/>
          <w:numId w:val="16"/>
        </w:numPr>
        <w:ind w:left="426" w:hanging="426"/>
        <w:jc w:val="both"/>
        <w:rPr>
          <w:i/>
        </w:rPr>
      </w:pPr>
      <w:r w:rsidRPr="00467989">
        <w:rPr>
          <w:i/>
        </w:rPr>
        <w:t>Deskribatu behar dira proiektua garatzeko etapak, atazen banaketa eta proiektua burutzeko nola antolatuko den; era berean, kronograma bat sartu ahal izango da proiektuaren faseak, atazak eta mugarri/entregagai garrantzitsuenak.</w:t>
      </w:r>
    </w:p>
    <w:p w14:paraId="7E0F5A1E" w14:textId="77777777" w:rsidR="00F12594" w:rsidRPr="00467989" w:rsidRDefault="00F12594" w:rsidP="00F12594"/>
    <w:p w14:paraId="2E012BB5" w14:textId="77777777" w:rsidR="00667C74" w:rsidRPr="00467989" w:rsidRDefault="00667C74">
      <w:pPr>
        <w:spacing w:after="200" w:line="276" w:lineRule="auto"/>
      </w:pPr>
      <w:r w:rsidRPr="00467989">
        <w:br w:type="page"/>
      </w:r>
    </w:p>
    <w:p w14:paraId="7DF68D80" w14:textId="77777777" w:rsidR="00667C74" w:rsidRPr="00467989" w:rsidRDefault="00667C74" w:rsidP="00667C74">
      <w:pPr>
        <w:pStyle w:val="1izenburua"/>
      </w:pPr>
      <w:bookmarkStart w:id="7" w:name="_Toc477439247"/>
      <w:r w:rsidRPr="00467989">
        <w:lastRenderedPageBreak/>
        <w:t>Partzuergoaren deskribapena eta ikerketa-taldearen esperientzia</w:t>
      </w:r>
      <w:bookmarkEnd w:id="7"/>
    </w:p>
    <w:p w14:paraId="769F6407" w14:textId="77777777" w:rsidR="00FE4442" w:rsidRPr="00467989" w:rsidRDefault="00FE4442" w:rsidP="00F12594"/>
    <w:p w14:paraId="5BCD5C8C" w14:textId="67AB8B83" w:rsidR="002B3290" w:rsidRPr="00467989" w:rsidRDefault="00667C74" w:rsidP="002B3290">
      <w:pPr>
        <w:pStyle w:val="Zerrenda-paragrafoa"/>
        <w:numPr>
          <w:ilvl w:val="0"/>
          <w:numId w:val="16"/>
        </w:numPr>
        <w:ind w:left="426" w:hanging="426"/>
        <w:jc w:val="both"/>
        <w:rPr>
          <w:i/>
        </w:rPr>
      </w:pPr>
      <w:r w:rsidRPr="00467989">
        <w:rPr>
          <w:i/>
        </w:rPr>
        <w:t>Labur deskribatu behar da talde orokorra (parte hartzen duten agenteak), eta erakutsi behar dira partzuergoaren osagarritasuna eta agenteen arteko elkarlanak dakartzan abantailak. Argi azaldu behar da zer eginkizun daukan osasun-sistema zehatz bakoitzak.</w:t>
      </w:r>
    </w:p>
    <w:p w14:paraId="70645860" w14:textId="6B0FD121" w:rsidR="00667C74" w:rsidRPr="00467989" w:rsidRDefault="002B3290" w:rsidP="00793612">
      <w:pPr>
        <w:pStyle w:val="Zerrenda-paragrafoa"/>
        <w:numPr>
          <w:ilvl w:val="1"/>
          <w:numId w:val="16"/>
        </w:numPr>
        <w:jc w:val="both"/>
        <w:rPr>
          <w:i/>
        </w:rPr>
      </w:pPr>
      <w:r w:rsidRPr="00467989">
        <w:rPr>
          <w:i/>
        </w:rPr>
        <w:t>1. eta 2. lerroetan aurkeztutako proiektuetarako (Osasun-arloko ikerketa-jarduera sustatzea eta Osasuneko ikerketa estrategikoa bultzatzea, hurrenez hurren), deskribatu behar da agente parte-hartzaile bakoitzaren ikerketa-taldearen esperientzia, barnean hartuta: proiektuak, argitalpen garrantzitsuak, eta bestelako emaitza batzuk (patenteak, etab.). Memoriarekin batera (II-A eranskina), ikerketa-taldeko kideen curriculum vitae-a sartuko da, Aginduaren 10.6. artikuluan adierazitako aukeren arabera hautatutako eredu normalizatuan, bai eta ikerketa-taldea osatzen duten pertsonen zerrenda ere, II-B eranskineko Excel orrian.</w:t>
      </w:r>
    </w:p>
    <w:p w14:paraId="549F3BD5" w14:textId="0F2B5420" w:rsidR="00417E2D" w:rsidRPr="00467989" w:rsidRDefault="00417E2D" w:rsidP="00793612">
      <w:pPr>
        <w:pStyle w:val="Zerrenda-paragrafoa"/>
        <w:numPr>
          <w:ilvl w:val="1"/>
          <w:numId w:val="16"/>
        </w:numPr>
        <w:jc w:val="both"/>
        <w:rPr>
          <w:i/>
        </w:rPr>
      </w:pPr>
      <w:r w:rsidRPr="00467989">
        <w:rPr>
          <w:i/>
        </w:rPr>
        <w:t>3. lerroan aurkeztutako proiektuetarako (Interes bereziko ekintza osagarriak), ez da ikerketa-taldeko kideen CVa sartu behar; baina, deskribatu behar dira: taldea, osagarritasuna eta kideen parte-hartzearen abantailak (nahiz eta finantzaketarik ez eskatu).</w:t>
      </w:r>
    </w:p>
    <w:p w14:paraId="7BC73603" w14:textId="77777777" w:rsidR="00667C74" w:rsidRPr="00467989" w:rsidRDefault="00667C74">
      <w:pPr>
        <w:spacing w:after="200" w:line="276" w:lineRule="auto"/>
      </w:pPr>
      <w:r w:rsidRPr="00467989">
        <w:br w:type="page"/>
      </w:r>
    </w:p>
    <w:p w14:paraId="247016EA" w14:textId="77777777" w:rsidR="009F3C09" w:rsidRPr="00467989" w:rsidRDefault="00271C60" w:rsidP="009F3C09">
      <w:pPr>
        <w:pStyle w:val="1izenburua"/>
      </w:pPr>
      <w:bookmarkStart w:id="8" w:name="_Toc477439248"/>
      <w:r w:rsidRPr="00467989">
        <w:lastRenderedPageBreak/>
        <w:t>Aplikagarritasuna, utilitatea eta espero den eragina</w:t>
      </w:r>
      <w:bookmarkEnd w:id="8"/>
    </w:p>
    <w:p w14:paraId="7B2BD25D" w14:textId="77777777" w:rsidR="009F3C09" w:rsidRPr="00467989" w:rsidRDefault="009F3C09" w:rsidP="009F3C09"/>
    <w:p w14:paraId="5B32454D" w14:textId="4CBCD980" w:rsidR="002F53DC" w:rsidRPr="00467989" w:rsidRDefault="002F53DC" w:rsidP="004F4FB6">
      <w:pPr>
        <w:pStyle w:val="Zerrenda-paragrafoa"/>
        <w:numPr>
          <w:ilvl w:val="0"/>
          <w:numId w:val="16"/>
        </w:numPr>
        <w:ind w:left="426" w:hanging="426"/>
        <w:jc w:val="both"/>
        <w:rPr>
          <w:i/>
        </w:rPr>
      </w:pPr>
      <w:r w:rsidRPr="00467989">
        <w:rPr>
          <w:i/>
        </w:rPr>
        <w:t xml:space="preserve">Kasu guztietan, proiektuaren kasuistikaren arabera egokituta, argi adierazi behar da zer emaitza aurreikusi diren eta zer eragin espero den, hauek kontuan hartuta: </w:t>
      </w:r>
    </w:p>
    <w:p w14:paraId="32997D34" w14:textId="03F0DC5E" w:rsidR="002F53DC" w:rsidRPr="00467989" w:rsidRDefault="00B05CE3" w:rsidP="00793612">
      <w:pPr>
        <w:pStyle w:val="Zerrenda-paragrafoa"/>
        <w:numPr>
          <w:ilvl w:val="1"/>
          <w:numId w:val="16"/>
        </w:numPr>
        <w:jc w:val="both"/>
        <w:rPr>
          <w:i/>
        </w:rPr>
      </w:pPr>
      <w:r w:rsidRPr="00467989">
        <w:rPr>
          <w:i/>
        </w:rPr>
        <w:t xml:space="preserve">osasunaren hobekuntza, garrantzi kliniko-translazionala eta Euskadiko osasun-sistemaren funtzionamendua; </w:t>
      </w:r>
    </w:p>
    <w:p w14:paraId="456512C0" w14:textId="77777777" w:rsidR="002F53DC" w:rsidRPr="00467989" w:rsidRDefault="002F53DC" w:rsidP="00793612">
      <w:pPr>
        <w:pStyle w:val="Zerrenda-paragrafoa"/>
        <w:numPr>
          <w:ilvl w:val="1"/>
          <w:numId w:val="16"/>
        </w:numPr>
        <w:jc w:val="both"/>
        <w:rPr>
          <w:i/>
        </w:rPr>
      </w:pPr>
      <w:r w:rsidRPr="00467989">
        <w:rPr>
          <w:i/>
        </w:rPr>
        <w:t>produktu edo zerbitzu berriak garatzeko prozesuan izandako aurrerapena;</w:t>
      </w:r>
    </w:p>
    <w:p w14:paraId="518D27F1" w14:textId="77777777" w:rsidR="004F4FB6" w:rsidRPr="00467989" w:rsidRDefault="00B05CE3" w:rsidP="00793612">
      <w:pPr>
        <w:pStyle w:val="Zerrenda-paragrafoa"/>
        <w:numPr>
          <w:ilvl w:val="1"/>
          <w:numId w:val="16"/>
        </w:numPr>
        <w:jc w:val="both"/>
        <w:rPr>
          <w:i/>
        </w:rPr>
      </w:pPr>
      <w:r w:rsidRPr="00467989">
        <w:rPr>
          <w:i/>
        </w:rPr>
        <w:t>berrikuntzarako euskal sistema indartzeko eta biozientzien  eta osasunaren sektorea garatzeko, balioa sortzeko eta Euskadiko aberastasuna areagotzeko egiten duen ekarpena.</w:t>
      </w:r>
    </w:p>
    <w:p w14:paraId="49531F17" w14:textId="77777777" w:rsidR="009F3C09" w:rsidRPr="00467989" w:rsidRDefault="009F3C09" w:rsidP="009F3C09">
      <w:pPr>
        <w:pStyle w:val="Zerrenda-paragrafoa"/>
        <w:rPr>
          <w:i/>
        </w:rPr>
      </w:pPr>
    </w:p>
    <w:p w14:paraId="14DC81DC" w14:textId="77777777" w:rsidR="009F3C09" w:rsidRPr="00467989" w:rsidRDefault="009F3C09" w:rsidP="00715486">
      <w:pPr>
        <w:pStyle w:val="Zerrenda-paragrafoa"/>
        <w:rPr>
          <w:i/>
        </w:rPr>
      </w:pPr>
    </w:p>
    <w:p w14:paraId="6A6E99DB" w14:textId="77777777" w:rsidR="00C11512" w:rsidRPr="00467989" w:rsidRDefault="00C11512">
      <w:pPr>
        <w:spacing w:after="200" w:line="276" w:lineRule="auto"/>
        <w:rPr>
          <w:rFonts w:eastAsiaTheme="majorEastAsia" w:cstheme="majorBidi"/>
          <w:b/>
          <w:bCs/>
          <w:sz w:val="28"/>
          <w:szCs w:val="28"/>
        </w:rPr>
      </w:pPr>
      <w:r w:rsidRPr="00467989">
        <w:br w:type="page"/>
      </w:r>
    </w:p>
    <w:p w14:paraId="30114498" w14:textId="77777777" w:rsidR="00C11512" w:rsidRPr="00467989" w:rsidRDefault="00C11512" w:rsidP="00C11512">
      <w:pPr>
        <w:pStyle w:val="1izenburua"/>
      </w:pPr>
      <w:bookmarkStart w:id="9" w:name="_Toc477439249"/>
      <w:r w:rsidRPr="00467989">
        <w:lastRenderedPageBreak/>
        <w:t>Emaitzak ustiatu eta zabaltzeko neurriak</w:t>
      </w:r>
      <w:bookmarkEnd w:id="9"/>
    </w:p>
    <w:p w14:paraId="2181537D" w14:textId="77777777" w:rsidR="009F3C09" w:rsidRPr="00467989" w:rsidRDefault="009F3C09" w:rsidP="009F3C09">
      <w:pPr>
        <w:rPr>
          <w:i/>
        </w:rPr>
      </w:pPr>
    </w:p>
    <w:p w14:paraId="796C94D5" w14:textId="77777777" w:rsidR="00C11512" w:rsidRPr="00467989" w:rsidRDefault="00C11512" w:rsidP="00C11512">
      <w:pPr>
        <w:pStyle w:val="Zerrenda-paragrafoa"/>
        <w:numPr>
          <w:ilvl w:val="0"/>
          <w:numId w:val="16"/>
        </w:numPr>
        <w:ind w:left="426" w:hanging="426"/>
        <w:jc w:val="both"/>
        <w:rPr>
          <w:i/>
        </w:rPr>
      </w:pPr>
      <w:r w:rsidRPr="00467989">
        <w:rPr>
          <w:i/>
        </w:rPr>
        <w:t xml:space="preserve">Proiektutik espero den eragina bermatzeko aurreikusten diren neurriak definitu behar dira: </w:t>
      </w:r>
    </w:p>
    <w:p w14:paraId="5596B8F2" w14:textId="4A42C5F5" w:rsidR="00EF7987" w:rsidRPr="00467989" w:rsidRDefault="00C11512" w:rsidP="00793612">
      <w:pPr>
        <w:pStyle w:val="Zerrenda-paragrafoa"/>
        <w:numPr>
          <w:ilvl w:val="1"/>
          <w:numId w:val="16"/>
        </w:numPr>
        <w:jc w:val="both"/>
        <w:rPr>
          <w:i/>
        </w:rPr>
      </w:pPr>
      <w:r w:rsidRPr="00467989">
        <w:rPr>
          <w:i/>
        </w:rPr>
        <w:t>Hauen sorrera: argitalpenak, transferentziako produktuak, patenteak edo komertzialki ustia daitezkeen bestelako emaitzak, osasun-sisteman ezar/eskala daitezkeen emaitzak (azken kasu horretan, deskribatu behar da zein den aplikagarritasun posiblearen prozesua osasun-sisteman, eta zer aukera dagoen proiektuaren emaitzak orokortzeko), eta entregagaiak zabaltzea RIS3ren sozializazio-esparruan.</w:t>
      </w:r>
    </w:p>
    <w:p w14:paraId="124208A3" w14:textId="77777777" w:rsidR="00EF7987" w:rsidRPr="00467989" w:rsidRDefault="00EF7987" w:rsidP="00793612">
      <w:pPr>
        <w:pStyle w:val="Zerrenda-paragrafoa"/>
        <w:ind w:left="1440"/>
        <w:jc w:val="both"/>
        <w:rPr>
          <w:i/>
        </w:rPr>
      </w:pPr>
    </w:p>
    <w:p w14:paraId="0A521E33" w14:textId="77777777" w:rsidR="00715486" w:rsidRPr="00467989" w:rsidRDefault="00715486" w:rsidP="00793612">
      <w:pPr>
        <w:pStyle w:val="Zerrenda-paragrafoa"/>
        <w:numPr>
          <w:ilvl w:val="1"/>
          <w:numId w:val="16"/>
        </w:numPr>
        <w:jc w:val="both"/>
        <w:rPr>
          <w:i/>
        </w:rPr>
      </w:pPr>
      <w:r w:rsidRPr="00467989">
        <w:br w:type="page"/>
      </w:r>
    </w:p>
    <w:p w14:paraId="0B5D3ADC" w14:textId="77777777" w:rsidR="00715486" w:rsidRPr="00467989" w:rsidRDefault="0028759B" w:rsidP="00715486">
      <w:pPr>
        <w:pStyle w:val="1izenburua"/>
      </w:pPr>
      <w:bookmarkStart w:id="10" w:name="_Toc477439250"/>
      <w:r w:rsidRPr="00467989">
        <w:lastRenderedPageBreak/>
        <w:t>Genero-ikuspegia sartzea</w:t>
      </w:r>
      <w:bookmarkEnd w:id="10"/>
    </w:p>
    <w:p w14:paraId="12A7C378" w14:textId="77777777" w:rsidR="00715486" w:rsidRPr="00467989" w:rsidRDefault="00715486" w:rsidP="00715486"/>
    <w:p w14:paraId="49029940" w14:textId="72E38F32" w:rsidR="00715486" w:rsidRPr="00467989" w:rsidRDefault="00C711A9" w:rsidP="00B05CE3">
      <w:pPr>
        <w:pStyle w:val="Zerrenda-paragrafoa"/>
        <w:numPr>
          <w:ilvl w:val="0"/>
          <w:numId w:val="16"/>
        </w:numPr>
        <w:ind w:left="426" w:hanging="426"/>
        <w:jc w:val="both"/>
        <w:rPr>
          <w:i/>
        </w:rPr>
      </w:pPr>
      <w:r w:rsidRPr="00467989">
        <w:rPr>
          <w:i/>
        </w:rPr>
        <w:t>Labur azaldu behar da zer tratamendu emango zaion alderdi horri proiektuan.</w:t>
      </w:r>
    </w:p>
    <w:p w14:paraId="03BE111C" w14:textId="77777777" w:rsidR="009F3C09" w:rsidRPr="00467989" w:rsidRDefault="009F3C09" w:rsidP="009F3C09">
      <w:pPr>
        <w:pStyle w:val="Zerrenda-paragrafoa"/>
      </w:pPr>
    </w:p>
    <w:p w14:paraId="2DA2FF05" w14:textId="77777777" w:rsidR="009F3C09" w:rsidRPr="00467989" w:rsidRDefault="009F3C09">
      <w:pPr>
        <w:spacing w:after="200" w:line="276" w:lineRule="auto"/>
        <w:rPr>
          <w:rFonts w:eastAsiaTheme="majorEastAsia" w:cstheme="majorBidi"/>
          <w:b/>
          <w:bCs/>
          <w:sz w:val="28"/>
          <w:szCs w:val="28"/>
        </w:rPr>
      </w:pPr>
    </w:p>
    <w:p w14:paraId="611E1DDC" w14:textId="77777777" w:rsidR="00B05CE3" w:rsidRPr="00467989" w:rsidRDefault="00B05CE3">
      <w:pPr>
        <w:spacing w:after="200" w:line="276" w:lineRule="auto"/>
        <w:rPr>
          <w:rFonts w:eastAsiaTheme="majorEastAsia" w:cstheme="majorBidi"/>
          <w:b/>
          <w:bCs/>
          <w:sz w:val="28"/>
          <w:szCs w:val="28"/>
        </w:rPr>
      </w:pPr>
      <w:r w:rsidRPr="00467989">
        <w:br w:type="page"/>
      </w:r>
    </w:p>
    <w:p w14:paraId="5B6C5FDB" w14:textId="77777777" w:rsidR="00667C74" w:rsidRPr="00467989" w:rsidRDefault="00667C74" w:rsidP="00667C74">
      <w:pPr>
        <w:pStyle w:val="1izenburua"/>
      </w:pPr>
      <w:bookmarkStart w:id="11" w:name="_Toc477439251"/>
      <w:r w:rsidRPr="00467989">
        <w:lastRenderedPageBreak/>
        <w:t>Aurrekontua eta gastuak justifikatzea</w:t>
      </w:r>
      <w:bookmarkEnd w:id="11"/>
    </w:p>
    <w:p w14:paraId="67A633B7" w14:textId="77777777" w:rsidR="00667C74" w:rsidRPr="00467989" w:rsidRDefault="00667C74" w:rsidP="00667C74"/>
    <w:p w14:paraId="6E1AE78B" w14:textId="77777777" w:rsidR="008A2800" w:rsidRPr="00467989" w:rsidRDefault="00B05CE3" w:rsidP="00FD6AA1">
      <w:pPr>
        <w:pStyle w:val="Zerrenda-paragrafoa"/>
        <w:numPr>
          <w:ilvl w:val="0"/>
          <w:numId w:val="16"/>
        </w:numPr>
        <w:ind w:left="426" w:hanging="426"/>
        <w:jc w:val="both"/>
        <w:rPr>
          <w:i/>
        </w:rPr>
      </w:pPr>
      <w:r w:rsidRPr="00467989">
        <w:rPr>
          <w:i/>
        </w:rPr>
        <w:t>Eskatutako laguntzaren kontzeptuak justifikatu behar dira. Agente eskatzaile bakoitzari dagokion informazio zeh</w:t>
      </w:r>
      <w:bookmarkStart w:id="12" w:name="_GoBack"/>
      <w:bookmarkEnd w:id="12"/>
      <w:r w:rsidRPr="00467989">
        <w:rPr>
          <w:i/>
        </w:rPr>
        <w:t xml:space="preserve">atza sartu behar da, eta, horretarako, </w:t>
      </w:r>
      <w:r w:rsidRPr="00564B62">
        <w:rPr>
          <w:b/>
          <w:i/>
        </w:rPr>
        <w:t>II-C eranskin</w:t>
      </w:r>
      <w:r w:rsidRPr="00467989">
        <w:rPr>
          <w:i/>
        </w:rPr>
        <w:t>eko Excel orria bete behar da, eta memoriari erantsi (II-A eranskina).</w:t>
      </w:r>
    </w:p>
    <w:p w14:paraId="1931A733" w14:textId="77777777" w:rsidR="008A2800" w:rsidRPr="00467989" w:rsidRDefault="008A2800" w:rsidP="00FD6AA1">
      <w:pPr>
        <w:pStyle w:val="Zerrenda-paragrafoa"/>
        <w:numPr>
          <w:ilvl w:val="0"/>
          <w:numId w:val="16"/>
        </w:numPr>
        <w:ind w:left="426" w:hanging="426"/>
        <w:jc w:val="both"/>
        <w:rPr>
          <w:i/>
        </w:rPr>
      </w:pPr>
      <w:r w:rsidRPr="00467989">
        <w:rPr>
          <w:i/>
        </w:rPr>
        <w:t>Zehaztu behar da ea beste laguntzarik eskatu edo eskuratu den proiektua edo proiektuaren zati bat garatzeko.</w:t>
      </w:r>
    </w:p>
    <w:p w14:paraId="20E811FE" w14:textId="77777777" w:rsidR="00FD6AA1" w:rsidRPr="00467989" w:rsidRDefault="00FD6AA1" w:rsidP="00FD6AA1">
      <w:pPr>
        <w:pStyle w:val="Zerrenda-paragrafoa"/>
        <w:ind w:left="426"/>
        <w:jc w:val="both"/>
        <w:rPr>
          <w:i/>
        </w:rPr>
      </w:pPr>
    </w:p>
    <w:p w14:paraId="0206F52D" w14:textId="77777777" w:rsidR="007E7C47" w:rsidRPr="00467989" w:rsidRDefault="007E7C47" w:rsidP="00FD6AA1">
      <w:pPr>
        <w:pStyle w:val="Zerrenda-paragrafoa"/>
        <w:ind w:left="426"/>
        <w:jc w:val="both"/>
        <w:rPr>
          <w:i/>
        </w:rPr>
      </w:pPr>
    </w:p>
    <w:sectPr w:rsidR="007E7C47" w:rsidRPr="00467989">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0E0C3" w14:textId="77777777" w:rsidR="00B81435" w:rsidRDefault="00B81435" w:rsidP="004821D6">
      <w:r>
        <w:separator/>
      </w:r>
    </w:p>
  </w:endnote>
  <w:endnote w:type="continuationSeparator" w:id="0">
    <w:p w14:paraId="712DC754" w14:textId="77777777" w:rsidR="00B81435" w:rsidRDefault="00B81435" w:rsidP="00482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898372"/>
      <w:docPartObj>
        <w:docPartGallery w:val="Page Numbers (Bottom of Page)"/>
        <w:docPartUnique/>
      </w:docPartObj>
    </w:sdtPr>
    <w:sdtEndPr/>
    <w:sdtContent>
      <w:p w14:paraId="6D4944A6" w14:textId="35DFFAB6" w:rsidR="00E61C9A" w:rsidRDefault="00E61C9A">
        <w:pPr>
          <w:pStyle w:val="Orri-oina"/>
          <w:jc w:val="right"/>
        </w:pPr>
        <w:r>
          <w:fldChar w:fldCharType="begin"/>
        </w:r>
        <w:r>
          <w:instrText>PAGE   \* MERGEFORMAT</w:instrText>
        </w:r>
        <w:r>
          <w:fldChar w:fldCharType="separate"/>
        </w:r>
        <w:r w:rsidR="00564B62">
          <w:rPr>
            <w:noProof/>
          </w:rPr>
          <w:t>11</w:t>
        </w:r>
        <w:r>
          <w:fldChar w:fldCharType="end"/>
        </w:r>
        <w:r>
          <w:t>/</w:t>
        </w:r>
      </w:p>
    </w:sdtContent>
  </w:sdt>
  <w:p w14:paraId="2EDB7EF7" w14:textId="77777777" w:rsidR="00E61C9A" w:rsidRDefault="00E61C9A">
    <w:pPr>
      <w:pStyle w:val="Orri-o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BF350" w14:textId="77777777" w:rsidR="00B81435" w:rsidRDefault="00B81435" w:rsidP="004821D6">
      <w:r>
        <w:separator/>
      </w:r>
    </w:p>
  </w:footnote>
  <w:footnote w:type="continuationSeparator" w:id="0">
    <w:p w14:paraId="6E3C53CD" w14:textId="77777777" w:rsidR="00B81435" w:rsidRDefault="00B81435" w:rsidP="00482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D1043"/>
    <w:multiLevelType w:val="hybridMultilevel"/>
    <w:tmpl w:val="6E0AD1DC"/>
    <w:lvl w:ilvl="0" w:tplc="DC729952">
      <w:start w:val="3"/>
      <w:numFmt w:val="bullet"/>
      <w:lvlText w:val="-"/>
      <w:lvlJc w:val="left"/>
      <w:pPr>
        <w:ind w:left="720" w:hanging="360"/>
      </w:pPr>
      <w:rPr>
        <w:rFonts w:ascii="Arial" w:eastAsiaTheme="majorEastAsia" w:hAnsi="Arial" w:cs="Arial" w:hint="default"/>
        <w:b w:val="0"/>
        <w:i/>
        <w:sz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2405B07"/>
    <w:multiLevelType w:val="hybridMultilevel"/>
    <w:tmpl w:val="7632D8E8"/>
    <w:lvl w:ilvl="0" w:tplc="9C1E92D4">
      <w:start w:val="3"/>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9806B9E"/>
    <w:multiLevelType w:val="hybridMultilevel"/>
    <w:tmpl w:val="76C62D7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6465CA7"/>
    <w:multiLevelType w:val="hybridMultilevel"/>
    <w:tmpl w:val="864CA810"/>
    <w:lvl w:ilvl="0" w:tplc="8C30AAAE">
      <w:start w:val="3"/>
      <w:numFmt w:val="bullet"/>
      <w:lvlText w:val="-"/>
      <w:lvlJc w:val="left"/>
      <w:pPr>
        <w:ind w:left="720" w:hanging="360"/>
      </w:pPr>
      <w:rPr>
        <w:rFonts w:ascii="Arial" w:eastAsiaTheme="majorEastAsia" w:hAnsi="Arial" w:cs="Arial"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358367B"/>
    <w:multiLevelType w:val="hybridMultilevel"/>
    <w:tmpl w:val="F97A3E76"/>
    <w:lvl w:ilvl="0" w:tplc="7CD22BF4">
      <w:numFmt w:val="bullet"/>
      <w:lvlText w:val="-"/>
      <w:lvlJc w:val="left"/>
      <w:pPr>
        <w:ind w:left="36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C0C0227"/>
    <w:multiLevelType w:val="multilevel"/>
    <w:tmpl w:val="8B0E019A"/>
    <w:lvl w:ilvl="0">
      <w:start w:val="1"/>
      <w:numFmt w:val="decimal"/>
      <w:pStyle w:val="1izenburua"/>
      <w:suff w:val="space"/>
      <w:lvlText w:val="%1"/>
      <w:lvlJc w:val="left"/>
      <w:pPr>
        <w:ind w:left="0" w:firstLine="0"/>
      </w:pPr>
      <w:rPr>
        <w:rFonts w:hint="default"/>
      </w:rPr>
    </w:lvl>
    <w:lvl w:ilvl="1">
      <w:start w:val="1"/>
      <w:numFmt w:val="decimal"/>
      <w:pStyle w:val="2izenburua"/>
      <w:suff w:val="space"/>
      <w:lvlText w:val="%1.%2"/>
      <w:lvlJc w:val="left"/>
      <w:pPr>
        <w:ind w:left="1985" w:firstLine="0"/>
      </w:pPr>
      <w:rPr>
        <w:rFonts w:hint="default"/>
      </w:rPr>
    </w:lvl>
    <w:lvl w:ilvl="2">
      <w:start w:val="1"/>
      <w:numFmt w:val="decimal"/>
      <w:pStyle w:val="3izenburua"/>
      <w:suff w:val="space"/>
      <w:lvlText w:val="%1.%2.%3"/>
      <w:lvlJc w:val="left"/>
      <w:pPr>
        <w:ind w:left="0" w:firstLine="0"/>
      </w:pPr>
      <w:rPr>
        <w:rFonts w:hint="default"/>
      </w:rPr>
    </w:lvl>
    <w:lvl w:ilvl="3">
      <w:start w:val="1"/>
      <w:numFmt w:val="decimal"/>
      <w:pStyle w:val="4izenburua"/>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610E2EE1"/>
    <w:multiLevelType w:val="multilevel"/>
    <w:tmpl w:val="2E04C052"/>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1F91DEF"/>
    <w:multiLevelType w:val="multilevel"/>
    <w:tmpl w:val="9C04E1B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BF82EB2"/>
    <w:multiLevelType w:val="hybridMultilevel"/>
    <w:tmpl w:val="2194B66A"/>
    <w:lvl w:ilvl="0" w:tplc="6C4C1E5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CDA059D"/>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9"/>
  </w:num>
  <w:num w:numId="5">
    <w:abstractNumId w:val="5"/>
  </w:num>
  <w:num w:numId="6">
    <w:abstractNumId w:val="3"/>
  </w:num>
  <w:num w:numId="7">
    <w:abstractNumId w:val="0"/>
  </w:num>
  <w:num w:numId="8">
    <w:abstractNumId w:val="5"/>
  </w:num>
  <w:num w:numId="9">
    <w:abstractNumId w:val="5"/>
  </w:num>
  <w:num w:numId="10">
    <w:abstractNumId w:val="5"/>
  </w:num>
  <w:num w:numId="11">
    <w:abstractNumId w:val="5"/>
  </w:num>
  <w:num w:numId="12">
    <w:abstractNumId w:val="5"/>
  </w:num>
  <w:num w:numId="13">
    <w:abstractNumId w:val="5"/>
  </w:num>
  <w:num w:numId="14">
    <w:abstractNumId w:val="1"/>
  </w:num>
  <w:num w:numId="15">
    <w:abstractNumId w:val="8"/>
  </w:num>
  <w:num w:numId="16">
    <w:abstractNumId w:val="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824"/>
    <w:rsid w:val="00003B81"/>
    <w:rsid w:val="00045026"/>
    <w:rsid w:val="00050C3B"/>
    <w:rsid w:val="00053A47"/>
    <w:rsid w:val="000541C3"/>
    <w:rsid w:val="00065B10"/>
    <w:rsid w:val="000B136E"/>
    <w:rsid w:val="000B3EE9"/>
    <w:rsid w:val="000B446F"/>
    <w:rsid w:val="000B631E"/>
    <w:rsid w:val="000B767D"/>
    <w:rsid w:val="000F366E"/>
    <w:rsid w:val="001149D7"/>
    <w:rsid w:val="00122E38"/>
    <w:rsid w:val="001458A7"/>
    <w:rsid w:val="00161814"/>
    <w:rsid w:val="00163BBB"/>
    <w:rsid w:val="001676BD"/>
    <w:rsid w:val="00195727"/>
    <w:rsid w:val="001C42B6"/>
    <w:rsid w:val="001D0A67"/>
    <w:rsid w:val="001F07DD"/>
    <w:rsid w:val="001F244E"/>
    <w:rsid w:val="001F3112"/>
    <w:rsid w:val="001F7FFC"/>
    <w:rsid w:val="00205E96"/>
    <w:rsid w:val="002109C2"/>
    <w:rsid w:val="00212AA0"/>
    <w:rsid w:val="00214460"/>
    <w:rsid w:val="0023747F"/>
    <w:rsid w:val="002421DB"/>
    <w:rsid w:val="0025574C"/>
    <w:rsid w:val="00271C60"/>
    <w:rsid w:val="00284211"/>
    <w:rsid w:val="0028759B"/>
    <w:rsid w:val="0029426D"/>
    <w:rsid w:val="002A3CB6"/>
    <w:rsid w:val="002B3290"/>
    <w:rsid w:val="002B6186"/>
    <w:rsid w:val="002C1860"/>
    <w:rsid w:val="002E1A67"/>
    <w:rsid w:val="002F53DC"/>
    <w:rsid w:val="002F5D90"/>
    <w:rsid w:val="00302C92"/>
    <w:rsid w:val="00307BBE"/>
    <w:rsid w:val="00326234"/>
    <w:rsid w:val="00331058"/>
    <w:rsid w:val="00361F7E"/>
    <w:rsid w:val="00392A45"/>
    <w:rsid w:val="003935B3"/>
    <w:rsid w:val="003A2EC1"/>
    <w:rsid w:val="003A690E"/>
    <w:rsid w:val="003B4457"/>
    <w:rsid w:val="003C2902"/>
    <w:rsid w:val="003D7A76"/>
    <w:rsid w:val="00405B1B"/>
    <w:rsid w:val="00417E2D"/>
    <w:rsid w:val="00433D3A"/>
    <w:rsid w:val="00437400"/>
    <w:rsid w:val="0045203E"/>
    <w:rsid w:val="004525E2"/>
    <w:rsid w:val="00467989"/>
    <w:rsid w:val="00475EDD"/>
    <w:rsid w:val="004821D6"/>
    <w:rsid w:val="004845E0"/>
    <w:rsid w:val="004859B8"/>
    <w:rsid w:val="004B735B"/>
    <w:rsid w:val="004C6489"/>
    <w:rsid w:val="004E0564"/>
    <w:rsid w:val="004F3395"/>
    <w:rsid w:val="004F4FB6"/>
    <w:rsid w:val="00503B8E"/>
    <w:rsid w:val="00564B62"/>
    <w:rsid w:val="005E299E"/>
    <w:rsid w:val="006035F3"/>
    <w:rsid w:val="00611CC8"/>
    <w:rsid w:val="00614419"/>
    <w:rsid w:val="00622F07"/>
    <w:rsid w:val="00623D51"/>
    <w:rsid w:val="006301DD"/>
    <w:rsid w:val="00667C74"/>
    <w:rsid w:val="0068390F"/>
    <w:rsid w:val="00683CFA"/>
    <w:rsid w:val="0069665B"/>
    <w:rsid w:val="006C513A"/>
    <w:rsid w:val="006D3AB6"/>
    <w:rsid w:val="006E612E"/>
    <w:rsid w:val="00715486"/>
    <w:rsid w:val="0073239F"/>
    <w:rsid w:val="00732842"/>
    <w:rsid w:val="00733C5D"/>
    <w:rsid w:val="00753836"/>
    <w:rsid w:val="00761345"/>
    <w:rsid w:val="007648D3"/>
    <w:rsid w:val="00793612"/>
    <w:rsid w:val="007E7C47"/>
    <w:rsid w:val="007E7FA5"/>
    <w:rsid w:val="007F3ED6"/>
    <w:rsid w:val="007F62E0"/>
    <w:rsid w:val="0081125D"/>
    <w:rsid w:val="00811B83"/>
    <w:rsid w:val="00826F4E"/>
    <w:rsid w:val="008359A2"/>
    <w:rsid w:val="00837D7C"/>
    <w:rsid w:val="00877768"/>
    <w:rsid w:val="00881D05"/>
    <w:rsid w:val="00886C8B"/>
    <w:rsid w:val="008A2800"/>
    <w:rsid w:val="008A699D"/>
    <w:rsid w:val="008D3995"/>
    <w:rsid w:val="008D546D"/>
    <w:rsid w:val="008E114C"/>
    <w:rsid w:val="008E21DD"/>
    <w:rsid w:val="008F6ED1"/>
    <w:rsid w:val="009028B5"/>
    <w:rsid w:val="009301BB"/>
    <w:rsid w:val="00943E5A"/>
    <w:rsid w:val="00963CAD"/>
    <w:rsid w:val="00972D6B"/>
    <w:rsid w:val="009A2CCB"/>
    <w:rsid w:val="009C6DEE"/>
    <w:rsid w:val="009D1E80"/>
    <w:rsid w:val="009F3C09"/>
    <w:rsid w:val="00A355F9"/>
    <w:rsid w:val="00A602B5"/>
    <w:rsid w:val="00A75824"/>
    <w:rsid w:val="00A95223"/>
    <w:rsid w:val="00AA5757"/>
    <w:rsid w:val="00AB0142"/>
    <w:rsid w:val="00B05CE3"/>
    <w:rsid w:val="00B13EBB"/>
    <w:rsid w:val="00B2134C"/>
    <w:rsid w:val="00B22C67"/>
    <w:rsid w:val="00B27968"/>
    <w:rsid w:val="00B325ED"/>
    <w:rsid w:val="00B517BB"/>
    <w:rsid w:val="00B74CBC"/>
    <w:rsid w:val="00B76529"/>
    <w:rsid w:val="00B774F2"/>
    <w:rsid w:val="00B77CEB"/>
    <w:rsid w:val="00B81435"/>
    <w:rsid w:val="00BB5F41"/>
    <w:rsid w:val="00BF17F7"/>
    <w:rsid w:val="00C11512"/>
    <w:rsid w:val="00C42792"/>
    <w:rsid w:val="00C64CB5"/>
    <w:rsid w:val="00C676CB"/>
    <w:rsid w:val="00C711A9"/>
    <w:rsid w:val="00C735E4"/>
    <w:rsid w:val="00C97E33"/>
    <w:rsid w:val="00CB111E"/>
    <w:rsid w:val="00CC50BD"/>
    <w:rsid w:val="00CE4F9F"/>
    <w:rsid w:val="00CF0523"/>
    <w:rsid w:val="00CF254B"/>
    <w:rsid w:val="00D1216B"/>
    <w:rsid w:val="00D35026"/>
    <w:rsid w:val="00D352E0"/>
    <w:rsid w:val="00D643B5"/>
    <w:rsid w:val="00D7071D"/>
    <w:rsid w:val="00D70BC0"/>
    <w:rsid w:val="00D769DF"/>
    <w:rsid w:val="00DB0FEA"/>
    <w:rsid w:val="00DB57B1"/>
    <w:rsid w:val="00DB6B24"/>
    <w:rsid w:val="00DF2202"/>
    <w:rsid w:val="00DF5204"/>
    <w:rsid w:val="00E03219"/>
    <w:rsid w:val="00E24ABA"/>
    <w:rsid w:val="00E263DD"/>
    <w:rsid w:val="00E61C9A"/>
    <w:rsid w:val="00EA1671"/>
    <w:rsid w:val="00EB4FF0"/>
    <w:rsid w:val="00EC480E"/>
    <w:rsid w:val="00EC7C97"/>
    <w:rsid w:val="00ED78D0"/>
    <w:rsid w:val="00EF1DB3"/>
    <w:rsid w:val="00EF5599"/>
    <w:rsid w:val="00EF7987"/>
    <w:rsid w:val="00F001E3"/>
    <w:rsid w:val="00F107E6"/>
    <w:rsid w:val="00F12594"/>
    <w:rsid w:val="00F42D4C"/>
    <w:rsid w:val="00F531DC"/>
    <w:rsid w:val="00F77E44"/>
    <w:rsid w:val="00F825CD"/>
    <w:rsid w:val="00FA3E0A"/>
    <w:rsid w:val="00FB5227"/>
    <w:rsid w:val="00FB5C04"/>
    <w:rsid w:val="00FC7460"/>
    <w:rsid w:val="00FD6AA1"/>
    <w:rsid w:val="00FD7C23"/>
    <w:rsid w:val="00FE4442"/>
    <w:rsid w:val="00FE59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DC9ED"/>
  <w15:docId w15:val="{A5504552-79BC-4712-BF67-42773EB05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B05CE3"/>
    <w:pPr>
      <w:spacing w:after="0" w:line="240" w:lineRule="auto"/>
    </w:pPr>
    <w:rPr>
      <w:rFonts w:ascii="Verdana" w:eastAsia="Times New Roman" w:hAnsi="Verdana" w:cs="Times New Roman"/>
      <w:sz w:val="20"/>
      <w:szCs w:val="20"/>
      <w:lang w:eastAsia="es-ES_tradnl"/>
    </w:rPr>
  </w:style>
  <w:style w:type="paragraph" w:styleId="1izenburua">
    <w:name w:val="heading 1"/>
    <w:basedOn w:val="Normala"/>
    <w:next w:val="Normala"/>
    <w:link w:val="1izenburuaKar"/>
    <w:uiPriority w:val="9"/>
    <w:qFormat/>
    <w:rsid w:val="00B05CE3"/>
    <w:pPr>
      <w:keepNext/>
      <w:keepLines/>
      <w:numPr>
        <w:numId w:val="5"/>
      </w:numPr>
      <w:spacing w:before="480"/>
      <w:outlineLvl w:val="0"/>
    </w:pPr>
    <w:rPr>
      <w:rFonts w:eastAsiaTheme="majorEastAsia" w:cstheme="majorBidi"/>
      <w:b/>
      <w:bCs/>
      <w:sz w:val="28"/>
      <w:szCs w:val="28"/>
    </w:rPr>
  </w:style>
  <w:style w:type="paragraph" w:styleId="2izenburua">
    <w:name w:val="heading 2"/>
    <w:basedOn w:val="Normala"/>
    <w:next w:val="Normala"/>
    <w:link w:val="2izenburuaKar"/>
    <w:uiPriority w:val="9"/>
    <w:unhideWhenUsed/>
    <w:qFormat/>
    <w:rsid w:val="00B05CE3"/>
    <w:pPr>
      <w:keepNext/>
      <w:keepLines/>
      <w:numPr>
        <w:ilvl w:val="1"/>
        <w:numId w:val="5"/>
      </w:numPr>
      <w:spacing w:before="200"/>
      <w:ind w:left="0"/>
      <w:outlineLvl w:val="1"/>
    </w:pPr>
    <w:rPr>
      <w:rFonts w:eastAsiaTheme="majorEastAsia" w:cstheme="majorBidi"/>
      <w:b/>
      <w:bCs/>
      <w:sz w:val="24"/>
      <w:szCs w:val="26"/>
    </w:rPr>
  </w:style>
  <w:style w:type="paragraph" w:styleId="3izenburua">
    <w:name w:val="heading 3"/>
    <w:basedOn w:val="Normala"/>
    <w:next w:val="Normala"/>
    <w:link w:val="3izenburuaKar"/>
    <w:uiPriority w:val="9"/>
    <w:unhideWhenUsed/>
    <w:qFormat/>
    <w:rsid w:val="00B05CE3"/>
    <w:pPr>
      <w:keepNext/>
      <w:keepLines/>
      <w:numPr>
        <w:ilvl w:val="2"/>
        <w:numId w:val="5"/>
      </w:numPr>
      <w:spacing w:before="200"/>
      <w:outlineLvl w:val="2"/>
    </w:pPr>
    <w:rPr>
      <w:rFonts w:eastAsiaTheme="majorEastAsia" w:cstheme="majorBidi"/>
      <w:b/>
      <w:bCs/>
    </w:rPr>
  </w:style>
  <w:style w:type="paragraph" w:styleId="4izenburua">
    <w:name w:val="heading 4"/>
    <w:basedOn w:val="Normala"/>
    <w:next w:val="Normala"/>
    <w:link w:val="4izenburuaKar"/>
    <w:uiPriority w:val="9"/>
    <w:unhideWhenUsed/>
    <w:qFormat/>
    <w:rsid w:val="00B05CE3"/>
    <w:pPr>
      <w:keepNext/>
      <w:keepLines/>
      <w:numPr>
        <w:ilvl w:val="3"/>
        <w:numId w:val="5"/>
      </w:numPr>
      <w:spacing w:before="200"/>
      <w:outlineLvl w:val="3"/>
    </w:pPr>
    <w:rPr>
      <w:rFonts w:eastAsiaTheme="majorEastAsia" w:cstheme="majorBidi"/>
      <w:bCs/>
      <w:i/>
      <w:iC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1izenburuaKar">
    <w:name w:val="1. izenburua Kar"/>
    <w:basedOn w:val="Paragrafoarenletra-tipolehenetsia"/>
    <w:link w:val="1izenburua"/>
    <w:uiPriority w:val="9"/>
    <w:rsid w:val="00B05CE3"/>
    <w:rPr>
      <w:rFonts w:ascii="Verdana" w:eastAsiaTheme="majorEastAsia" w:hAnsi="Verdana" w:cstheme="majorBidi"/>
      <w:b/>
      <w:bCs/>
      <w:sz w:val="28"/>
      <w:szCs w:val="28"/>
      <w:lang w:val="eu-ES" w:eastAsia="es-ES_tradnl"/>
    </w:rPr>
  </w:style>
  <w:style w:type="paragraph" w:styleId="TOCizenburua">
    <w:name w:val="TOC Heading"/>
    <w:basedOn w:val="1izenburua"/>
    <w:next w:val="Normala"/>
    <w:uiPriority w:val="39"/>
    <w:semiHidden/>
    <w:unhideWhenUsed/>
    <w:qFormat/>
    <w:rsid w:val="00A75824"/>
    <w:pPr>
      <w:spacing w:line="276" w:lineRule="auto"/>
      <w:outlineLvl w:val="9"/>
    </w:pPr>
    <w:rPr>
      <w:lang w:eastAsia="es-ES"/>
    </w:rPr>
  </w:style>
  <w:style w:type="paragraph" w:styleId="Bunbuiloarentestua">
    <w:name w:val="Balloon Text"/>
    <w:basedOn w:val="Normala"/>
    <w:link w:val="BunbuiloarentestuaKar"/>
    <w:uiPriority w:val="99"/>
    <w:semiHidden/>
    <w:unhideWhenUsed/>
    <w:rsid w:val="00A75824"/>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A75824"/>
    <w:rPr>
      <w:rFonts w:ascii="Tahoma" w:eastAsia="Times New Roman" w:hAnsi="Tahoma" w:cs="Tahoma"/>
      <w:sz w:val="16"/>
      <w:szCs w:val="16"/>
      <w:lang w:val="eu-ES" w:eastAsia="es-ES_tradnl"/>
    </w:rPr>
  </w:style>
  <w:style w:type="character" w:customStyle="1" w:styleId="2izenburuaKar">
    <w:name w:val="2. izenburua Kar"/>
    <w:basedOn w:val="Paragrafoarenletra-tipolehenetsia"/>
    <w:link w:val="2izenburua"/>
    <w:uiPriority w:val="9"/>
    <w:rsid w:val="00B05CE3"/>
    <w:rPr>
      <w:rFonts w:ascii="Verdana" w:eastAsiaTheme="majorEastAsia" w:hAnsi="Verdana" w:cstheme="majorBidi"/>
      <w:b/>
      <w:bCs/>
      <w:sz w:val="24"/>
      <w:szCs w:val="26"/>
      <w:lang w:val="eu-ES" w:eastAsia="es-ES_tradnl"/>
    </w:rPr>
  </w:style>
  <w:style w:type="paragraph" w:styleId="Zerrenda-paragrafoa">
    <w:name w:val="List Paragraph"/>
    <w:basedOn w:val="Normala"/>
    <w:uiPriority w:val="34"/>
    <w:qFormat/>
    <w:rsid w:val="00A75824"/>
    <w:pPr>
      <w:ind w:left="720"/>
      <w:contextualSpacing/>
    </w:pPr>
  </w:style>
  <w:style w:type="character" w:customStyle="1" w:styleId="3izenburuaKar">
    <w:name w:val="3. izenburua Kar"/>
    <w:basedOn w:val="Paragrafoarenletra-tipolehenetsia"/>
    <w:link w:val="3izenburua"/>
    <w:uiPriority w:val="9"/>
    <w:rsid w:val="00B05CE3"/>
    <w:rPr>
      <w:rFonts w:ascii="Verdana" w:eastAsiaTheme="majorEastAsia" w:hAnsi="Verdana" w:cstheme="majorBidi"/>
      <w:b/>
      <w:bCs/>
      <w:szCs w:val="20"/>
      <w:lang w:val="eu-ES" w:eastAsia="es-ES_tradnl"/>
    </w:rPr>
  </w:style>
  <w:style w:type="character" w:customStyle="1" w:styleId="4izenburuaKar">
    <w:name w:val="4. izenburua Kar"/>
    <w:basedOn w:val="Paragrafoarenletra-tipolehenetsia"/>
    <w:link w:val="4izenburua"/>
    <w:uiPriority w:val="9"/>
    <w:rsid w:val="00B05CE3"/>
    <w:rPr>
      <w:rFonts w:ascii="Verdana" w:eastAsiaTheme="majorEastAsia" w:hAnsi="Verdana" w:cstheme="majorBidi"/>
      <w:bCs/>
      <w:i/>
      <w:iCs/>
      <w:szCs w:val="20"/>
      <w:lang w:val="eu-ES" w:eastAsia="es-ES_tradnl"/>
    </w:rPr>
  </w:style>
  <w:style w:type="table" w:styleId="Saretaduntaula">
    <w:name w:val="Table Grid"/>
    <w:basedOn w:val="Taulanormala"/>
    <w:uiPriority w:val="59"/>
    <w:rsid w:val="002A3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pigrafea">
    <w:name w:val="caption"/>
    <w:basedOn w:val="Normala"/>
    <w:next w:val="Normala"/>
    <w:uiPriority w:val="35"/>
    <w:unhideWhenUsed/>
    <w:qFormat/>
    <w:rsid w:val="004821D6"/>
    <w:pPr>
      <w:spacing w:after="200"/>
      <w:jc w:val="center"/>
    </w:pPr>
    <w:rPr>
      <w:b/>
      <w:bCs/>
      <w:sz w:val="18"/>
      <w:szCs w:val="18"/>
    </w:rPr>
  </w:style>
  <w:style w:type="paragraph" w:styleId="Oin-oharrarentestua">
    <w:name w:val="footnote text"/>
    <w:basedOn w:val="Normala"/>
    <w:link w:val="Oin-oharrarentestuaKar"/>
    <w:uiPriority w:val="99"/>
    <w:semiHidden/>
    <w:unhideWhenUsed/>
    <w:rsid w:val="004821D6"/>
  </w:style>
  <w:style w:type="character" w:customStyle="1" w:styleId="Oin-oharrarentestuaKar">
    <w:name w:val="Oin-oharraren testua Kar"/>
    <w:basedOn w:val="Paragrafoarenletra-tipolehenetsia"/>
    <w:link w:val="Oin-oharrarentestua"/>
    <w:uiPriority w:val="99"/>
    <w:semiHidden/>
    <w:rsid w:val="004821D6"/>
    <w:rPr>
      <w:rFonts w:ascii="Arial" w:eastAsia="Times New Roman" w:hAnsi="Arial" w:cs="Times New Roman"/>
      <w:sz w:val="20"/>
      <w:szCs w:val="20"/>
      <w:lang w:val="eu-ES" w:eastAsia="es-ES_tradnl"/>
    </w:rPr>
  </w:style>
  <w:style w:type="character" w:styleId="Oin-oharrarenerreferentzia">
    <w:name w:val="footnote reference"/>
    <w:basedOn w:val="Paragrafoarenletra-tipolehenetsia"/>
    <w:uiPriority w:val="99"/>
    <w:semiHidden/>
    <w:unhideWhenUsed/>
    <w:rsid w:val="004821D6"/>
    <w:rPr>
      <w:vertAlign w:val="superscript"/>
    </w:rPr>
  </w:style>
  <w:style w:type="paragraph" w:styleId="EA1">
    <w:name w:val="toc 1"/>
    <w:basedOn w:val="Normala"/>
    <w:next w:val="Normala"/>
    <w:autoRedefine/>
    <w:uiPriority w:val="39"/>
    <w:unhideWhenUsed/>
    <w:rsid w:val="00943E5A"/>
    <w:pPr>
      <w:spacing w:after="100"/>
    </w:pPr>
  </w:style>
  <w:style w:type="paragraph" w:styleId="EA2">
    <w:name w:val="toc 2"/>
    <w:basedOn w:val="Normala"/>
    <w:next w:val="Normala"/>
    <w:autoRedefine/>
    <w:uiPriority w:val="39"/>
    <w:unhideWhenUsed/>
    <w:rsid w:val="00943E5A"/>
    <w:pPr>
      <w:spacing w:after="100"/>
      <w:ind w:left="220"/>
    </w:pPr>
  </w:style>
  <w:style w:type="character" w:styleId="Hiperesteka">
    <w:name w:val="Hyperlink"/>
    <w:basedOn w:val="Paragrafoarenletra-tipolehenetsia"/>
    <w:uiPriority w:val="99"/>
    <w:unhideWhenUsed/>
    <w:rsid w:val="00943E5A"/>
    <w:rPr>
      <w:color w:val="0000FF" w:themeColor="hyperlink"/>
      <w:u w:val="single"/>
    </w:rPr>
  </w:style>
  <w:style w:type="character" w:styleId="Iruzkinarenerreferentzia">
    <w:name w:val="annotation reference"/>
    <w:basedOn w:val="Paragrafoarenletra-tipolehenetsia"/>
    <w:uiPriority w:val="99"/>
    <w:semiHidden/>
    <w:unhideWhenUsed/>
    <w:rsid w:val="009F3C09"/>
    <w:rPr>
      <w:sz w:val="16"/>
      <w:szCs w:val="16"/>
    </w:rPr>
  </w:style>
  <w:style w:type="paragraph" w:styleId="Iruzkinarentestua">
    <w:name w:val="annotation text"/>
    <w:basedOn w:val="Normala"/>
    <w:link w:val="IruzkinarentestuaKar"/>
    <w:uiPriority w:val="99"/>
    <w:semiHidden/>
    <w:unhideWhenUsed/>
    <w:rsid w:val="009F3C09"/>
  </w:style>
  <w:style w:type="character" w:customStyle="1" w:styleId="IruzkinarentestuaKar">
    <w:name w:val="Iruzkinaren testua Kar"/>
    <w:basedOn w:val="Paragrafoarenletra-tipolehenetsia"/>
    <w:link w:val="Iruzkinarentestua"/>
    <w:uiPriority w:val="99"/>
    <w:semiHidden/>
    <w:rsid w:val="009F3C09"/>
    <w:rPr>
      <w:rFonts w:ascii="Arial" w:eastAsia="Times New Roman" w:hAnsi="Arial" w:cs="Times New Roman"/>
      <w:sz w:val="20"/>
      <w:szCs w:val="20"/>
      <w:lang w:val="eu-ES" w:eastAsia="es-ES_tradnl"/>
    </w:rPr>
  </w:style>
  <w:style w:type="paragraph" w:styleId="Iruzkinarengaia">
    <w:name w:val="annotation subject"/>
    <w:basedOn w:val="Iruzkinarentestua"/>
    <w:next w:val="Iruzkinarentestua"/>
    <w:link w:val="IruzkinarengaiaKar"/>
    <w:uiPriority w:val="99"/>
    <w:semiHidden/>
    <w:unhideWhenUsed/>
    <w:rsid w:val="009F3C09"/>
    <w:rPr>
      <w:b/>
      <w:bCs/>
    </w:rPr>
  </w:style>
  <w:style w:type="character" w:customStyle="1" w:styleId="IruzkinarengaiaKar">
    <w:name w:val="Iruzkinaren gaia Kar"/>
    <w:basedOn w:val="IruzkinarentestuaKar"/>
    <w:link w:val="Iruzkinarengaia"/>
    <w:uiPriority w:val="99"/>
    <w:semiHidden/>
    <w:rsid w:val="009F3C09"/>
    <w:rPr>
      <w:rFonts w:ascii="Arial" w:eastAsia="Times New Roman" w:hAnsi="Arial" w:cs="Times New Roman"/>
      <w:b/>
      <w:bCs/>
      <w:sz w:val="20"/>
      <w:szCs w:val="20"/>
      <w:lang w:val="eu-ES" w:eastAsia="es-ES_tradnl"/>
    </w:rPr>
  </w:style>
  <w:style w:type="paragraph" w:styleId="Goiburua">
    <w:name w:val="header"/>
    <w:basedOn w:val="Normala"/>
    <w:link w:val="GoiburuaKar"/>
    <w:uiPriority w:val="99"/>
    <w:unhideWhenUsed/>
    <w:rsid w:val="00E61C9A"/>
    <w:pPr>
      <w:tabs>
        <w:tab w:val="center" w:pos="4252"/>
        <w:tab w:val="right" w:pos="8504"/>
      </w:tabs>
    </w:pPr>
  </w:style>
  <w:style w:type="character" w:customStyle="1" w:styleId="GoiburuaKar">
    <w:name w:val="Goiburua Kar"/>
    <w:basedOn w:val="Paragrafoarenletra-tipolehenetsia"/>
    <w:link w:val="Goiburua"/>
    <w:uiPriority w:val="99"/>
    <w:rsid w:val="00E61C9A"/>
    <w:rPr>
      <w:rFonts w:ascii="Arial" w:eastAsia="Times New Roman" w:hAnsi="Arial" w:cs="Times New Roman"/>
      <w:szCs w:val="20"/>
      <w:lang w:val="eu-ES" w:eastAsia="es-ES_tradnl"/>
    </w:rPr>
  </w:style>
  <w:style w:type="paragraph" w:styleId="Orri-oina">
    <w:name w:val="footer"/>
    <w:basedOn w:val="Normala"/>
    <w:link w:val="Orri-oinaKar"/>
    <w:uiPriority w:val="99"/>
    <w:unhideWhenUsed/>
    <w:rsid w:val="00E61C9A"/>
    <w:pPr>
      <w:tabs>
        <w:tab w:val="center" w:pos="4252"/>
        <w:tab w:val="right" w:pos="8504"/>
      </w:tabs>
    </w:pPr>
  </w:style>
  <w:style w:type="character" w:customStyle="1" w:styleId="Orri-oinaKar">
    <w:name w:val="Orri-oina Kar"/>
    <w:basedOn w:val="Paragrafoarenletra-tipolehenetsia"/>
    <w:link w:val="Orri-oina"/>
    <w:uiPriority w:val="99"/>
    <w:rsid w:val="00E61C9A"/>
    <w:rPr>
      <w:rFonts w:ascii="Arial" w:eastAsia="Times New Roman" w:hAnsi="Arial" w:cs="Times New Roman"/>
      <w:szCs w:val="20"/>
      <w:lang w:val="eu-ES" w:eastAsia="es-ES_tradnl"/>
    </w:rPr>
  </w:style>
  <w:style w:type="paragraph" w:customStyle="1" w:styleId="Default">
    <w:name w:val="Default"/>
    <w:rsid w:val="009D1E8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188794">
      <w:bodyDiv w:val="1"/>
      <w:marLeft w:val="0"/>
      <w:marRight w:val="0"/>
      <w:marTop w:val="0"/>
      <w:marBottom w:val="0"/>
      <w:divBdr>
        <w:top w:val="none" w:sz="0" w:space="0" w:color="auto"/>
        <w:left w:val="none" w:sz="0" w:space="0" w:color="auto"/>
        <w:bottom w:val="none" w:sz="0" w:space="0" w:color="auto"/>
        <w:right w:val="none" w:sz="0" w:space="0" w:color="auto"/>
      </w:divBdr>
    </w:div>
    <w:div w:id="619412505">
      <w:bodyDiv w:val="1"/>
      <w:marLeft w:val="0"/>
      <w:marRight w:val="0"/>
      <w:marTop w:val="0"/>
      <w:marBottom w:val="0"/>
      <w:divBdr>
        <w:top w:val="none" w:sz="0" w:space="0" w:color="auto"/>
        <w:left w:val="none" w:sz="0" w:space="0" w:color="auto"/>
        <w:bottom w:val="none" w:sz="0" w:space="0" w:color="auto"/>
        <w:right w:val="none" w:sz="0" w:space="0" w:color="auto"/>
      </w:divBdr>
    </w:div>
    <w:div w:id="1200511145">
      <w:bodyDiv w:val="1"/>
      <w:marLeft w:val="0"/>
      <w:marRight w:val="0"/>
      <w:marTop w:val="0"/>
      <w:marBottom w:val="0"/>
      <w:divBdr>
        <w:top w:val="none" w:sz="0" w:space="0" w:color="auto"/>
        <w:left w:val="none" w:sz="0" w:space="0" w:color="auto"/>
        <w:bottom w:val="none" w:sz="0" w:space="0" w:color="auto"/>
        <w:right w:val="none" w:sz="0" w:space="0" w:color="auto"/>
      </w:divBdr>
    </w:div>
    <w:div w:id="1620643928">
      <w:bodyDiv w:val="1"/>
      <w:marLeft w:val="0"/>
      <w:marRight w:val="0"/>
      <w:marTop w:val="0"/>
      <w:marBottom w:val="0"/>
      <w:divBdr>
        <w:top w:val="none" w:sz="0" w:space="0" w:color="auto"/>
        <w:left w:val="none" w:sz="0" w:space="0" w:color="auto"/>
        <w:bottom w:val="none" w:sz="0" w:space="0" w:color="auto"/>
        <w:right w:val="none" w:sz="0" w:space="0" w:color="auto"/>
      </w:divBdr>
    </w:div>
    <w:div w:id="212746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2B2E9-AD2A-4540-8500-41978796B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1141</Words>
  <Characters>6508</Characters>
  <Application>Microsoft Office Word</Application>
  <DocSecurity>0</DocSecurity>
  <Lines>54</Lines>
  <Paragraphs>15</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isellakuria</dc:creator>
  <cp:lastModifiedBy>Ibarrondo Rodriguez, Susana</cp:lastModifiedBy>
  <cp:revision>6</cp:revision>
  <dcterms:created xsi:type="dcterms:W3CDTF">2019-04-17T12:32:00Z</dcterms:created>
  <dcterms:modified xsi:type="dcterms:W3CDTF">2019-05-02T14:10:00Z</dcterms:modified>
</cp:coreProperties>
</file>